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FC4" w:rsidRPr="00595FC4" w:rsidRDefault="00595FC4" w:rsidP="00595FC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77B9C" w:rsidRPr="00A84BD6" w:rsidTr="00774337">
        <w:tc>
          <w:tcPr>
            <w:tcW w:w="9060" w:type="dxa"/>
          </w:tcPr>
          <w:p w:rsidR="00277B9C" w:rsidRPr="001A0557" w:rsidRDefault="00277B9C" w:rsidP="001A0557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1A0557">
              <w:rPr>
                <w:b/>
                <w:bCs/>
                <w:sz w:val="24"/>
                <w:szCs w:val="24"/>
                <w:lang w:val="en-US"/>
              </w:rPr>
              <w:t xml:space="preserve">EES : </w:t>
            </w:r>
            <w:r w:rsidR="00587FD6" w:rsidRPr="001A0557">
              <w:rPr>
                <w:b/>
                <w:bCs/>
                <w:sz w:val="24"/>
                <w:szCs w:val="24"/>
                <w:lang w:val="en-US"/>
              </w:rPr>
              <w:t xml:space="preserve"> University of </w:t>
            </w:r>
            <w:proofErr w:type="spellStart"/>
            <w:r w:rsidR="00587FD6" w:rsidRPr="001A0557">
              <w:rPr>
                <w:b/>
                <w:bCs/>
                <w:sz w:val="24"/>
                <w:szCs w:val="24"/>
                <w:lang w:val="en-US"/>
              </w:rPr>
              <w:t>Farhat</w:t>
            </w:r>
            <w:proofErr w:type="spellEnd"/>
            <w:r w:rsidR="00587FD6" w:rsidRPr="001A0557">
              <w:rPr>
                <w:b/>
                <w:bCs/>
                <w:sz w:val="24"/>
                <w:szCs w:val="24"/>
                <w:lang w:val="en-US"/>
              </w:rPr>
              <w:t xml:space="preserve"> Abbes, </w:t>
            </w:r>
            <w:proofErr w:type="spellStart"/>
            <w:r w:rsidR="00587FD6" w:rsidRPr="001A0557">
              <w:rPr>
                <w:b/>
                <w:bCs/>
                <w:sz w:val="24"/>
                <w:szCs w:val="24"/>
                <w:lang w:val="en-US"/>
              </w:rPr>
              <w:t>Setif</w:t>
            </w:r>
            <w:proofErr w:type="spellEnd"/>
            <w:r w:rsidR="00587FD6" w:rsidRPr="001A0557">
              <w:rPr>
                <w:b/>
                <w:bCs/>
                <w:sz w:val="24"/>
                <w:szCs w:val="24"/>
                <w:lang w:val="en-US"/>
              </w:rPr>
              <w:t xml:space="preserve"> 1</w:t>
            </w:r>
          </w:p>
          <w:p w:rsidR="00277B9C" w:rsidRPr="001A0557" w:rsidRDefault="00587FD6" w:rsidP="001A0557">
            <w:pPr>
              <w:spacing w:after="0" w:line="240" w:lineRule="auto"/>
              <w:jc w:val="center"/>
              <w:rPr>
                <w:sz w:val="28"/>
                <w:szCs w:val="28"/>
                <w:lang w:val="en-US"/>
              </w:rPr>
            </w:pPr>
            <w:r w:rsidRPr="001A0557">
              <w:rPr>
                <w:b/>
                <w:bCs/>
                <w:sz w:val="24"/>
                <w:szCs w:val="24"/>
                <w:lang w:val="en-US"/>
              </w:rPr>
              <w:t>Depart</w:t>
            </w:r>
            <w:r w:rsidR="00277B9C" w:rsidRPr="001A0557">
              <w:rPr>
                <w:b/>
                <w:bCs/>
                <w:sz w:val="24"/>
                <w:szCs w:val="24"/>
                <w:lang w:val="en-US"/>
              </w:rPr>
              <w:t xml:space="preserve">ment : </w:t>
            </w:r>
            <w:r w:rsidR="001A0557" w:rsidRPr="001A0557">
              <w:rPr>
                <w:b/>
                <w:bCs/>
                <w:sz w:val="24"/>
                <w:szCs w:val="24"/>
                <w:lang w:val="en-US"/>
              </w:rPr>
              <w:t>Biology and Physiology Animals</w:t>
            </w:r>
          </w:p>
        </w:tc>
      </w:tr>
    </w:tbl>
    <w:p w:rsidR="00595FC4" w:rsidRPr="001A0557" w:rsidRDefault="00595FC4" w:rsidP="00DB1B06">
      <w:pPr>
        <w:rPr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B73C9" w:rsidRPr="00A84BD6" w:rsidTr="00774337">
        <w:tc>
          <w:tcPr>
            <w:tcW w:w="9062" w:type="dxa"/>
            <w:shd w:val="clear" w:color="auto" w:fill="F2F2F2"/>
          </w:tcPr>
          <w:p w:rsidR="009B73C9" w:rsidRPr="00BF6187" w:rsidRDefault="00587FD6" w:rsidP="00587FD6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BF6187">
              <w:rPr>
                <w:b/>
                <w:bCs/>
                <w:sz w:val="28"/>
                <w:szCs w:val="28"/>
                <w:lang w:val="en-US"/>
              </w:rPr>
              <w:t xml:space="preserve"> MATTER </w:t>
            </w:r>
            <w:r w:rsidR="009B73C9" w:rsidRPr="00BF6187">
              <w:rPr>
                <w:b/>
                <w:bCs/>
                <w:sz w:val="28"/>
                <w:szCs w:val="28"/>
                <w:lang w:val="en-US"/>
              </w:rPr>
              <w:t xml:space="preserve">SYLLABUS </w:t>
            </w:r>
          </w:p>
          <w:p w:rsidR="00950DB8" w:rsidRPr="00587FD6" w:rsidRDefault="00950DB8" w:rsidP="00774337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587FD6">
              <w:rPr>
                <w:b/>
                <w:bCs/>
                <w:lang w:val="en-US"/>
              </w:rPr>
              <w:t>(</w:t>
            </w:r>
            <w:r w:rsidR="00587FD6" w:rsidRPr="00587FD6">
              <w:rPr>
                <w:b/>
                <w:bCs/>
                <w:lang w:val="en-US"/>
              </w:rPr>
              <w:t>to be published on the institution's website</w:t>
            </w:r>
            <w:r w:rsidRPr="00587FD6">
              <w:rPr>
                <w:b/>
                <w:bCs/>
                <w:lang w:val="en-US"/>
              </w:rPr>
              <w:t>)</w:t>
            </w:r>
          </w:p>
        </w:tc>
      </w:tr>
      <w:tr w:rsidR="009B73C9" w:rsidRPr="00774337" w:rsidTr="00774337">
        <w:tc>
          <w:tcPr>
            <w:tcW w:w="9062" w:type="dxa"/>
          </w:tcPr>
          <w:p w:rsidR="006D4F30" w:rsidRPr="00774337" w:rsidRDefault="001A0557" w:rsidP="001A055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sz w:val="36"/>
                <w:szCs w:val="36"/>
              </w:rPr>
              <w:t>Zoonotic</w:t>
            </w:r>
            <w:proofErr w:type="spellEnd"/>
            <w:r>
              <w:rPr>
                <w:sz w:val="36"/>
                <w:szCs w:val="36"/>
              </w:rPr>
              <w:t xml:space="preserve"> </w:t>
            </w:r>
            <w:proofErr w:type="spellStart"/>
            <w:r>
              <w:rPr>
                <w:sz w:val="36"/>
                <w:szCs w:val="36"/>
              </w:rPr>
              <w:t>Diseases</w:t>
            </w:r>
            <w:proofErr w:type="spellEnd"/>
          </w:p>
        </w:tc>
      </w:tr>
    </w:tbl>
    <w:p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438"/>
        <w:gridCol w:w="1433"/>
        <w:gridCol w:w="1544"/>
        <w:gridCol w:w="1389"/>
        <w:gridCol w:w="588"/>
      </w:tblGrid>
      <w:tr w:rsidR="008A5F23" w:rsidRPr="00C907DC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:rsidR="00770375" w:rsidRPr="00774337" w:rsidRDefault="00C907DC" w:rsidP="00C907DC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sz w:val="32"/>
                <w:szCs w:val="32"/>
              </w:rPr>
              <w:t xml:space="preserve">TEACHER OF </w:t>
            </w:r>
            <w:r w:rsidRPr="00774337">
              <w:rPr>
                <w:sz w:val="32"/>
                <w:szCs w:val="32"/>
              </w:rPr>
              <w:t>MAGISTR</w:t>
            </w:r>
            <w:r>
              <w:rPr>
                <w:sz w:val="32"/>
                <w:szCs w:val="32"/>
              </w:rPr>
              <w:t>I</w:t>
            </w:r>
            <w:r w:rsidRPr="00774337">
              <w:rPr>
                <w:sz w:val="32"/>
                <w:szCs w:val="32"/>
              </w:rPr>
              <w:t xml:space="preserve">AL </w:t>
            </w:r>
            <w:r w:rsidR="00770375" w:rsidRPr="00774337">
              <w:rPr>
                <w:sz w:val="32"/>
                <w:szCs w:val="32"/>
              </w:rPr>
              <w:t>COUR</w:t>
            </w:r>
            <w:r>
              <w:rPr>
                <w:sz w:val="32"/>
                <w:szCs w:val="32"/>
              </w:rPr>
              <w:t>SE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:rsidR="00770375" w:rsidRDefault="00D44C81" w:rsidP="00774337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PR. </w:t>
            </w:r>
            <w:r w:rsidR="00A258A8">
              <w:rPr>
                <w:b/>
                <w:bCs/>
              </w:rPr>
              <w:t xml:space="preserve">Mustapha BOUNECHADA </w:t>
            </w:r>
          </w:p>
          <w:p w:rsidR="0000139F" w:rsidRPr="00C907DC" w:rsidRDefault="0000139F" w:rsidP="00774337">
            <w:pPr>
              <w:spacing w:after="0" w:line="240" w:lineRule="auto"/>
              <w:rPr>
                <w:b/>
                <w:bCs/>
                <w:lang w:val="en-US"/>
              </w:rPr>
            </w:pPr>
            <w:bookmarkStart w:id="0" w:name="_GoBack"/>
            <w:bookmarkEnd w:id="0"/>
          </w:p>
        </w:tc>
      </w:tr>
      <w:tr w:rsidR="008A5F23" w:rsidRPr="00774337" w:rsidTr="00774337">
        <w:tc>
          <w:tcPr>
            <w:tcW w:w="4106" w:type="dxa"/>
            <w:gridSpan w:val="2"/>
            <w:vMerge/>
            <w:shd w:val="clear" w:color="auto" w:fill="F2F2F2"/>
          </w:tcPr>
          <w:p w:rsidR="00770375" w:rsidRPr="00C907DC" w:rsidRDefault="00770375" w:rsidP="00774337">
            <w:pPr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4954" w:type="dxa"/>
            <w:gridSpan w:val="4"/>
            <w:shd w:val="clear" w:color="auto" w:fill="F2F2F2"/>
          </w:tcPr>
          <w:p w:rsidR="00770375" w:rsidRPr="00774337" w:rsidRDefault="00C907DC" w:rsidP="00774337">
            <w:pPr>
              <w:spacing w:after="0" w:line="240" w:lineRule="auto"/>
              <w:jc w:val="center"/>
            </w:pPr>
            <w:proofErr w:type="spellStart"/>
            <w:r w:rsidRPr="00C907DC">
              <w:t>Student</w:t>
            </w:r>
            <w:proofErr w:type="spellEnd"/>
            <w:r w:rsidRPr="00C907DC">
              <w:t xml:space="preserve"> </w:t>
            </w:r>
            <w:proofErr w:type="spellStart"/>
            <w:r w:rsidRPr="00C907DC">
              <w:t>reception</w:t>
            </w:r>
            <w:proofErr w:type="spellEnd"/>
            <w:r w:rsidRPr="00C907DC">
              <w:t xml:space="preserve"> per </w:t>
            </w:r>
            <w:proofErr w:type="spellStart"/>
            <w:r w:rsidRPr="00C907DC">
              <w:t>week</w:t>
            </w:r>
            <w:proofErr w:type="spellEnd"/>
          </w:p>
        </w:tc>
      </w:tr>
      <w:tr w:rsidR="001A0557" w:rsidRPr="00774337" w:rsidTr="001A0557">
        <w:tc>
          <w:tcPr>
            <w:tcW w:w="1668" w:type="dxa"/>
            <w:shd w:val="clear" w:color="auto" w:fill="F2F2F2"/>
          </w:tcPr>
          <w:p w:rsidR="001A0557" w:rsidRPr="00774337" w:rsidRDefault="001A0557" w:rsidP="00774337">
            <w:pPr>
              <w:spacing w:after="0" w:line="240" w:lineRule="auto"/>
            </w:pPr>
            <w:r w:rsidRPr="00774337">
              <w:t>Email </w:t>
            </w:r>
          </w:p>
        </w:tc>
        <w:tc>
          <w:tcPr>
            <w:tcW w:w="2438" w:type="dxa"/>
          </w:tcPr>
          <w:p w:rsidR="001A0557" w:rsidRDefault="00A84BD6" w:rsidP="00774337">
            <w:pPr>
              <w:spacing w:after="0" w:line="240" w:lineRule="auto"/>
              <w:rPr>
                <w:sz w:val="16"/>
                <w:szCs w:val="16"/>
              </w:rPr>
            </w:pPr>
            <w:hyperlink r:id="rId7" w:history="1">
              <w:r w:rsidR="001A0557" w:rsidRPr="00B87A72">
                <w:rPr>
                  <w:rStyle w:val="Lienhypertexte"/>
                  <w:sz w:val="16"/>
                  <w:szCs w:val="16"/>
                </w:rPr>
                <w:t>bounechadam@yahoo.fr</w:t>
              </w:r>
            </w:hyperlink>
            <w:r w:rsidR="001A0557">
              <w:rPr>
                <w:sz w:val="16"/>
                <w:szCs w:val="16"/>
              </w:rPr>
              <w:t xml:space="preserve"> </w:t>
            </w:r>
          </w:p>
          <w:p w:rsidR="001A0557" w:rsidRPr="00774337" w:rsidRDefault="00A84BD6" w:rsidP="00774337">
            <w:pPr>
              <w:spacing w:after="0" w:line="240" w:lineRule="auto"/>
              <w:rPr>
                <w:sz w:val="16"/>
                <w:szCs w:val="16"/>
              </w:rPr>
            </w:pPr>
            <w:hyperlink r:id="rId8" w:history="1">
              <w:r w:rsidR="001A0557" w:rsidRPr="00B87A72">
                <w:rPr>
                  <w:rStyle w:val="Lienhypertexte"/>
                  <w:sz w:val="16"/>
                  <w:szCs w:val="16"/>
                </w:rPr>
                <w:t>m.bounechada@univ-setif.dz</w:t>
              </w:r>
            </w:hyperlink>
            <w:r w:rsidR="001A0557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33" w:type="dxa"/>
            <w:shd w:val="clear" w:color="auto" w:fill="F2F2F2"/>
          </w:tcPr>
          <w:p w:rsidR="001A0557" w:rsidRPr="00774337" w:rsidRDefault="001A0557" w:rsidP="00774337">
            <w:pPr>
              <w:spacing w:after="0" w:line="240" w:lineRule="auto"/>
            </w:pPr>
            <w:r>
              <w:t xml:space="preserve">Day </w:t>
            </w:r>
            <w:r w:rsidRPr="00774337">
              <w:t xml:space="preserve">                </w:t>
            </w:r>
          </w:p>
        </w:tc>
        <w:tc>
          <w:tcPr>
            <w:tcW w:w="1544" w:type="dxa"/>
          </w:tcPr>
          <w:p w:rsidR="001A0557" w:rsidRPr="00774337" w:rsidRDefault="001A0557" w:rsidP="00DD61E3">
            <w:pPr>
              <w:spacing w:after="0" w:line="240" w:lineRule="auto"/>
            </w:pPr>
            <w:r>
              <w:rPr>
                <w:lang w:val="en-US"/>
              </w:rPr>
              <w:t>Sunday</w:t>
            </w:r>
          </w:p>
        </w:tc>
        <w:tc>
          <w:tcPr>
            <w:tcW w:w="1389" w:type="dxa"/>
            <w:shd w:val="clear" w:color="auto" w:fill="F2F2F2"/>
          </w:tcPr>
          <w:p w:rsidR="001A0557" w:rsidRPr="00774337" w:rsidRDefault="001A0557" w:rsidP="00DD61E3">
            <w:pPr>
              <w:spacing w:after="0" w:line="240" w:lineRule="auto"/>
            </w:pPr>
            <w:r>
              <w:rPr>
                <w:rtl/>
                <w:lang w:val="en-US"/>
              </w:rPr>
              <w:t xml:space="preserve"> </w:t>
            </w:r>
            <w:r w:rsidRPr="00774337">
              <w:t xml:space="preserve"> </w:t>
            </w:r>
            <w:r>
              <w:t>11h-12h30</w:t>
            </w:r>
            <w:r w:rsidRPr="00774337">
              <w:t xml:space="preserve">                </w:t>
            </w:r>
          </w:p>
        </w:tc>
        <w:tc>
          <w:tcPr>
            <w:tcW w:w="588" w:type="dxa"/>
          </w:tcPr>
          <w:p w:rsidR="001A0557" w:rsidRPr="00774337" w:rsidRDefault="001A0557" w:rsidP="00774337">
            <w:pPr>
              <w:spacing w:after="0" w:line="240" w:lineRule="auto"/>
            </w:pPr>
          </w:p>
        </w:tc>
      </w:tr>
      <w:tr w:rsidR="001A0557" w:rsidRPr="00774337" w:rsidTr="001A0557">
        <w:tc>
          <w:tcPr>
            <w:tcW w:w="1668" w:type="dxa"/>
            <w:shd w:val="clear" w:color="auto" w:fill="F2F2F2"/>
          </w:tcPr>
          <w:p w:rsidR="001A0557" w:rsidRPr="00774337" w:rsidRDefault="001A0557" w:rsidP="00774337">
            <w:pPr>
              <w:spacing w:after="0" w:line="240" w:lineRule="auto"/>
            </w:pPr>
            <w:r w:rsidRPr="00C907DC">
              <w:t>Office Tel</w:t>
            </w:r>
          </w:p>
        </w:tc>
        <w:tc>
          <w:tcPr>
            <w:tcW w:w="2438" w:type="dxa"/>
          </w:tcPr>
          <w:p w:rsidR="001A0557" w:rsidRPr="00774337" w:rsidRDefault="001A0557" w:rsidP="00774337">
            <w:pPr>
              <w:spacing w:after="0" w:line="240" w:lineRule="auto"/>
            </w:pPr>
            <w:r>
              <w:t>0771384202</w:t>
            </w:r>
          </w:p>
        </w:tc>
        <w:tc>
          <w:tcPr>
            <w:tcW w:w="1433" w:type="dxa"/>
            <w:shd w:val="clear" w:color="auto" w:fill="F2F2F2"/>
          </w:tcPr>
          <w:p w:rsidR="001A0557" w:rsidRPr="00774337" w:rsidRDefault="001A0557" w:rsidP="00774337">
            <w:pPr>
              <w:spacing w:after="0" w:line="240" w:lineRule="auto"/>
            </w:pPr>
            <w:r>
              <w:t>Day</w:t>
            </w:r>
            <w:r w:rsidRPr="00774337">
              <w:t xml:space="preserve"> :                         </w:t>
            </w:r>
          </w:p>
        </w:tc>
        <w:tc>
          <w:tcPr>
            <w:tcW w:w="1544" w:type="dxa"/>
          </w:tcPr>
          <w:p w:rsidR="001A0557" w:rsidRPr="00774337" w:rsidRDefault="001A0557" w:rsidP="00DD61E3">
            <w:pPr>
              <w:spacing w:after="0" w:line="240" w:lineRule="auto"/>
            </w:pPr>
            <w:r>
              <w:rPr>
                <w:lang w:val="en-US"/>
              </w:rPr>
              <w:t xml:space="preserve">Monday </w:t>
            </w:r>
          </w:p>
        </w:tc>
        <w:tc>
          <w:tcPr>
            <w:tcW w:w="1389" w:type="dxa"/>
            <w:shd w:val="clear" w:color="auto" w:fill="F2F2F2"/>
          </w:tcPr>
          <w:p w:rsidR="001A0557" w:rsidRPr="00774337" w:rsidRDefault="001A0557" w:rsidP="00DD61E3">
            <w:pPr>
              <w:spacing w:after="0" w:line="240" w:lineRule="auto"/>
            </w:pPr>
            <w:r>
              <w:rPr>
                <w:lang w:val="en-US"/>
              </w:rPr>
              <w:t xml:space="preserve">   11- 12h30</w:t>
            </w:r>
            <w:r>
              <w:rPr>
                <w:rtl/>
                <w:lang w:val="en-US"/>
              </w:rPr>
              <w:t xml:space="preserve"> </w:t>
            </w:r>
            <w:r w:rsidRPr="00774337">
              <w:t xml:space="preserve">                 </w:t>
            </w:r>
          </w:p>
        </w:tc>
        <w:tc>
          <w:tcPr>
            <w:tcW w:w="588" w:type="dxa"/>
          </w:tcPr>
          <w:p w:rsidR="001A0557" w:rsidRPr="00774337" w:rsidRDefault="001A0557" w:rsidP="00774337">
            <w:pPr>
              <w:spacing w:after="0" w:line="240" w:lineRule="auto"/>
            </w:pPr>
          </w:p>
        </w:tc>
      </w:tr>
      <w:tr w:rsidR="001A0557" w:rsidRPr="00774337" w:rsidTr="001A0557">
        <w:tc>
          <w:tcPr>
            <w:tcW w:w="1668" w:type="dxa"/>
            <w:shd w:val="clear" w:color="auto" w:fill="F2F2F2"/>
          </w:tcPr>
          <w:p w:rsidR="001A0557" w:rsidRPr="00774337" w:rsidRDefault="001A0557" w:rsidP="00774337">
            <w:pPr>
              <w:spacing w:after="0" w:line="240" w:lineRule="auto"/>
            </w:pPr>
            <w:r w:rsidRPr="00C907DC">
              <w:t xml:space="preserve">Tel </w:t>
            </w:r>
            <w:r>
              <w:t xml:space="preserve"> </w:t>
            </w:r>
            <w:proofErr w:type="spellStart"/>
            <w:r w:rsidRPr="00C907DC">
              <w:t>Secretariat</w:t>
            </w:r>
            <w:proofErr w:type="spellEnd"/>
          </w:p>
        </w:tc>
        <w:tc>
          <w:tcPr>
            <w:tcW w:w="2438" w:type="dxa"/>
          </w:tcPr>
          <w:p w:rsidR="001A0557" w:rsidRPr="00774337" w:rsidRDefault="001A0557" w:rsidP="00774337">
            <w:pPr>
              <w:spacing w:after="0" w:line="240" w:lineRule="auto"/>
            </w:pPr>
            <w:r>
              <w:t>-</w:t>
            </w:r>
          </w:p>
        </w:tc>
        <w:tc>
          <w:tcPr>
            <w:tcW w:w="1433" w:type="dxa"/>
            <w:shd w:val="clear" w:color="auto" w:fill="F2F2F2"/>
          </w:tcPr>
          <w:p w:rsidR="001A0557" w:rsidRPr="00774337" w:rsidRDefault="001A0557" w:rsidP="00774337">
            <w:pPr>
              <w:spacing w:after="0" w:line="240" w:lineRule="auto"/>
            </w:pPr>
            <w:r>
              <w:t>Day</w:t>
            </w:r>
            <w:r w:rsidRPr="00774337">
              <w:t xml:space="preserve"> :                         </w:t>
            </w:r>
          </w:p>
        </w:tc>
        <w:tc>
          <w:tcPr>
            <w:tcW w:w="1544" w:type="dxa"/>
          </w:tcPr>
          <w:p w:rsidR="001A0557" w:rsidRPr="00774337" w:rsidRDefault="001A0557" w:rsidP="00DD61E3">
            <w:pPr>
              <w:spacing w:after="0" w:line="240" w:lineRule="auto"/>
              <w:jc w:val="right"/>
            </w:pPr>
          </w:p>
        </w:tc>
        <w:tc>
          <w:tcPr>
            <w:tcW w:w="1389" w:type="dxa"/>
            <w:shd w:val="clear" w:color="auto" w:fill="F2F2F2"/>
          </w:tcPr>
          <w:p w:rsidR="001A0557" w:rsidRPr="00774337" w:rsidRDefault="001A0557" w:rsidP="00DD61E3">
            <w:pPr>
              <w:spacing w:after="0" w:line="240" w:lineRule="auto"/>
              <w:jc w:val="right"/>
            </w:pPr>
          </w:p>
        </w:tc>
        <w:tc>
          <w:tcPr>
            <w:tcW w:w="588" w:type="dxa"/>
          </w:tcPr>
          <w:p w:rsidR="001A0557" w:rsidRPr="00774337" w:rsidRDefault="001A0557" w:rsidP="00774337">
            <w:pPr>
              <w:spacing w:after="0" w:line="240" w:lineRule="auto"/>
            </w:pPr>
          </w:p>
        </w:tc>
      </w:tr>
      <w:tr w:rsidR="001A0557" w:rsidRPr="00774337" w:rsidTr="001A0557">
        <w:tc>
          <w:tcPr>
            <w:tcW w:w="1668" w:type="dxa"/>
            <w:shd w:val="clear" w:color="auto" w:fill="F2F2F2"/>
          </w:tcPr>
          <w:p w:rsidR="001A0557" w:rsidRPr="00774337" w:rsidRDefault="001A0557" w:rsidP="00774337">
            <w:pPr>
              <w:spacing w:after="0" w:line="240" w:lineRule="auto"/>
            </w:pPr>
            <w:proofErr w:type="spellStart"/>
            <w:r>
              <w:t>Other</w:t>
            </w:r>
            <w:proofErr w:type="spellEnd"/>
          </w:p>
        </w:tc>
        <w:tc>
          <w:tcPr>
            <w:tcW w:w="2438" w:type="dxa"/>
          </w:tcPr>
          <w:p w:rsidR="001A0557" w:rsidRPr="00774337" w:rsidRDefault="001A0557" w:rsidP="00774337">
            <w:pPr>
              <w:spacing w:after="0" w:line="240" w:lineRule="auto"/>
            </w:pPr>
            <w:r>
              <w:t>-</w:t>
            </w:r>
          </w:p>
        </w:tc>
        <w:tc>
          <w:tcPr>
            <w:tcW w:w="1433" w:type="dxa"/>
            <w:shd w:val="clear" w:color="auto" w:fill="F2F2F2"/>
          </w:tcPr>
          <w:p w:rsidR="001A0557" w:rsidRPr="00774337" w:rsidRDefault="001A0557" w:rsidP="00774337">
            <w:pPr>
              <w:spacing w:after="0" w:line="240" w:lineRule="auto"/>
            </w:pPr>
            <w:r>
              <w:t>Building</w:t>
            </w:r>
            <w:r w:rsidRPr="00774337">
              <w:t xml:space="preserve"> :                                 </w:t>
            </w:r>
          </w:p>
        </w:tc>
        <w:tc>
          <w:tcPr>
            <w:tcW w:w="1544" w:type="dxa"/>
          </w:tcPr>
          <w:p w:rsidR="001A0557" w:rsidRPr="00774337" w:rsidRDefault="001A0557" w:rsidP="00DD61E3">
            <w:pPr>
              <w:spacing w:after="0" w:line="240" w:lineRule="auto"/>
            </w:pPr>
            <w:r>
              <w:t>SNV 3</w:t>
            </w:r>
            <w:r w:rsidRPr="00816512">
              <w:rPr>
                <w:vertAlign w:val="superscript"/>
              </w:rPr>
              <w:t>ème</w:t>
            </w:r>
            <w:r>
              <w:t xml:space="preserve"> étage</w:t>
            </w:r>
          </w:p>
        </w:tc>
        <w:tc>
          <w:tcPr>
            <w:tcW w:w="1389" w:type="dxa"/>
            <w:shd w:val="clear" w:color="auto" w:fill="F2F2F2"/>
          </w:tcPr>
          <w:p w:rsidR="001A0557" w:rsidRPr="00774337" w:rsidRDefault="001A0557" w:rsidP="00DD61E3">
            <w:pPr>
              <w:spacing w:after="0" w:line="240" w:lineRule="auto"/>
            </w:pPr>
            <w:r>
              <w:t>Box A19</w:t>
            </w:r>
          </w:p>
        </w:tc>
        <w:tc>
          <w:tcPr>
            <w:tcW w:w="588" w:type="dxa"/>
          </w:tcPr>
          <w:p w:rsidR="001A0557" w:rsidRPr="00774337" w:rsidRDefault="001A0557" w:rsidP="00774337">
            <w:pPr>
              <w:spacing w:after="0" w:line="240" w:lineRule="auto"/>
            </w:pPr>
          </w:p>
        </w:tc>
      </w:tr>
    </w:tbl>
    <w:p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827"/>
        <w:gridCol w:w="873"/>
        <w:gridCol w:w="871"/>
        <w:gridCol w:w="871"/>
        <w:gridCol w:w="871"/>
        <w:gridCol w:w="873"/>
        <w:gridCol w:w="865"/>
      </w:tblGrid>
      <w:tr w:rsidR="000C19B5" w:rsidRPr="00A84BD6" w:rsidTr="00774337">
        <w:tc>
          <w:tcPr>
            <w:tcW w:w="5000" w:type="pct"/>
            <w:gridSpan w:val="8"/>
          </w:tcPr>
          <w:p w:rsidR="00EE152A" w:rsidRPr="00BF6187" w:rsidRDefault="00EE152A" w:rsidP="00774337">
            <w:pPr>
              <w:spacing w:after="0" w:line="240" w:lineRule="auto"/>
              <w:jc w:val="center"/>
              <w:rPr>
                <w:sz w:val="36"/>
                <w:szCs w:val="36"/>
                <w:lang w:val="en-US"/>
              </w:rPr>
            </w:pPr>
            <w:r w:rsidRPr="00BF6187">
              <w:rPr>
                <w:sz w:val="36"/>
                <w:szCs w:val="36"/>
                <w:lang w:val="en-US"/>
              </w:rPr>
              <w:t xml:space="preserve">TUTORIALS </w:t>
            </w:r>
          </w:p>
          <w:p w:rsidR="009A4FF8" w:rsidRPr="00BF6187" w:rsidRDefault="009A4FF8" w:rsidP="00774337">
            <w:pPr>
              <w:spacing w:after="0" w:line="240" w:lineRule="auto"/>
              <w:jc w:val="center"/>
              <w:rPr>
                <w:lang w:val="en-US"/>
              </w:rPr>
            </w:pPr>
            <w:r w:rsidRPr="00BF6187">
              <w:rPr>
                <w:sz w:val="36"/>
                <w:szCs w:val="36"/>
                <w:lang w:val="en-US"/>
              </w:rPr>
              <w:t>(</w:t>
            </w:r>
            <w:r w:rsidR="00EE152A" w:rsidRPr="00BF6187">
              <w:rPr>
                <w:sz w:val="36"/>
                <w:szCs w:val="36"/>
                <w:lang w:val="en-US"/>
              </w:rPr>
              <w:t>Student reception per week</w:t>
            </w:r>
            <w:r w:rsidRPr="00BF6187">
              <w:rPr>
                <w:sz w:val="36"/>
                <w:szCs w:val="36"/>
                <w:lang w:val="en-US"/>
              </w:rPr>
              <w:t>)</w:t>
            </w:r>
          </w:p>
        </w:tc>
      </w:tr>
      <w:tr w:rsidR="000C19B5" w:rsidRPr="00774337" w:rsidTr="006C0E95">
        <w:tc>
          <w:tcPr>
            <w:tcW w:w="1203" w:type="pct"/>
            <w:vMerge w:val="restart"/>
            <w:shd w:val="clear" w:color="auto" w:fill="D9D9D9"/>
          </w:tcPr>
          <w:p w:rsidR="000C19B5" w:rsidRPr="00EE152A" w:rsidRDefault="00EE152A" w:rsidP="00774337">
            <w:pPr>
              <w:spacing w:after="0" w:line="240" w:lineRule="auto"/>
              <w:jc w:val="center"/>
              <w:rPr>
                <w:lang w:val="en-US"/>
              </w:rPr>
            </w:pPr>
            <w:r w:rsidRPr="00EE152A">
              <w:rPr>
                <w:lang w:val="en-US"/>
              </w:rPr>
              <w:t>Teachers' names and first names</w:t>
            </w:r>
          </w:p>
        </w:tc>
        <w:tc>
          <w:tcPr>
            <w:tcW w:w="984" w:type="pct"/>
            <w:vMerge w:val="restart"/>
            <w:shd w:val="clear" w:color="auto" w:fill="D9D9D9"/>
            <w:vAlign w:val="center"/>
          </w:tcPr>
          <w:p w:rsidR="000C19B5" w:rsidRPr="00774337" w:rsidRDefault="006C0E95" w:rsidP="006C0E95">
            <w:pPr>
              <w:spacing w:after="0" w:line="240" w:lineRule="auto"/>
            </w:pPr>
            <w:r>
              <w:t>Office/</w:t>
            </w:r>
            <w:proofErr w:type="spellStart"/>
            <w:r w:rsidR="000C19B5" w:rsidRPr="00774337">
              <w:t>r</w:t>
            </w:r>
            <w:r>
              <w:t>e</w:t>
            </w:r>
            <w:r w:rsidR="000C19B5" w:rsidRPr="00774337">
              <w:t>ception</w:t>
            </w:r>
            <w:proofErr w:type="spellEnd"/>
            <w:r>
              <w:t xml:space="preserve"> room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0C19B5" w:rsidRPr="00774337" w:rsidRDefault="006C0E95" w:rsidP="00774337">
            <w:pPr>
              <w:spacing w:after="0" w:line="240" w:lineRule="auto"/>
              <w:jc w:val="center"/>
            </w:pPr>
            <w:proofErr w:type="spellStart"/>
            <w:r w:rsidRPr="006C0E95">
              <w:t>seance</w:t>
            </w:r>
            <w:proofErr w:type="spellEnd"/>
            <w:r w:rsidRPr="006C0E95">
              <w:t xml:space="preserve"> </w:t>
            </w:r>
            <w:r w:rsidR="000C19B5" w:rsidRPr="00774337">
              <w:t>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0C19B5" w:rsidRPr="00774337" w:rsidRDefault="006C0E95" w:rsidP="00774337">
            <w:pPr>
              <w:spacing w:after="0" w:line="240" w:lineRule="auto"/>
              <w:jc w:val="center"/>
            </w:pPr>
            <w:proofErr w:type="spellStart"/>
            <w:r>
              <w:t>Se</w:t>
            </w:r>
            <w:r w:rsidR="000C19B5" w:rsidRPr="00774337">
              <w:t>ance</w:t>
            </w:r>
            <w:proofErr w:type="spellEnd"/>
            <w:r w:rsidR="000C19B5" w:rsidRPr="00774337">
              <w:t xml:space="preserve"> 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0C19B5" w:rsidRPr="00774337" w:rsidRDefault="006C0E95" w:rsidP="00774337">
            <w:pPr>
              <w:spacing w:after="0" w:line="240" w:lineRule="auto"/>
              <w:jc w:val="center"/>
            </w:pPr>
            <w:proofErr w:type="spellStart"/>
            <w:r>
              <w:t>Se</w:t>
            </w:r>
            <w:r w:rsidR="000C19B5" w:rsidRPr="00774337">
              <w:t>ance</w:t>
            </w:r>
            <w:proofErr w:type="spellEnd"/>
            <w:r w:rsidR="000C19B5" w:rsidRPr="00774337">
              <w:t xml:space="preserve"> 3</w:t>
            </w:r>
          </w:p>
        </w:tc>
      </w:tr>
      <w:tr w:rsidR="009A4FF8" w:rsidRPr="00774337" w:rsidTr="006C0E95">
        <w:tc>
          <w:tcPr>
            <w:tcW w:w="1203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984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6C0E95" w:rsidP="00774337">
            <w:pPr>
              <w:spacing w:after="0" w:line="240" w:lineRule="auto"/>
              <w:jc w:val="center"/>
            </w:pPr>
            <w:r>
              <w:t>Day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E27395" w:rsidP="006C0E95">
            <w:pPr>
              <w:spacing w:after="0" w:line="240" w:lineRule="auto"/>
              <w:jc w:val="center"/>
            </w:pPr>
            <w:proofErr w:type="spellStart"/>
            <w:r w:rsidRPr="00774337">
              <w:t>H</w:t>
            </w:r>
            <w:r w:rsidR="006C0E95">
              <w:t>our</w:t>
            </w:r>
            <w:proofErr w:type="spellEnd"/>
            <w:r>
              <w:t xml:space="preserve"> 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6C0E95" w:rsidP="00774337">
            <w:pPr>
              <w:spacing w:after="0" w:line="240" w:lineRule="auto"/>
              <w:jc w:val="center"/>
            </w:pPr>
            <w:r>
              <w:t>Day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9A4FF8" w:rsidP="00774337">
            <w:pPr>
              <w:spacing w:after="0" w:line="240" w:lineRule="auto"/>
              <w:jc w:val="center"/>
            </w:pPr>
            <w:proofErr w:type="spellStart"/>
            <w:r w:rsidRPr="00774337">
              <w:t>H</w:t>
            </w:r>
            <w:r w:rsidR="006C0E95">
              <w:t>our</w:t>
            </w:r>
            <w:proofErr w:type="spellEnd"/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6C0E95" w:rsidP="00774337">
            <w:pPr>
              <w:spacing w:after="0" w:line="240" w:lineRule="auto"/>
              <w:jc w:val="center"/>
            </w:pPr>
            <w:r>
              <w:t>Day</w:t>
            </w:r>
          </w:p>
        </w:tc>
        <w:tc>
          <w:tcPr>
            <w:tcW w:w="466" w:type="pct"/>
            <w:shd w:val="clear" w:color="auto" w:fill="D9D9D9"/>
            <w:vAlign w:val="center"/>
          </w:tcPr>
          <w:p w:rsidR="000C19B5" w:rsidRPr="00774337" w:rsidRDefault="00E27395" w:rsidP="00774337">
            <w:pPr>
              <w:spacing w:after="0" w:line="240" w:lineRule="auto"/>
              <w:jc w:val="center"/>
            </w:pPr>
            <w:proofErr w:type="spellStart"/>
            <w:r w:rsidRPr="00774337">
              <w:t>H</w:t>
            </w:r>
            <w:r w:rsidR="006C0E95">
              <w:t>our</w:t>
            </w:r>
            <w:proofErr w:type="spellEnd"/>
            <w:r>
              <w:t xml:space="preserve"> </w:t>
            </w:r>
          </w:p>
        </w:tc>
      </w:tr>
      <w:tr w:rsidR="001A0557" w:rsidRPr="00774337" w:rsidTr="006C0E95">
        <w:tc>
          <w:tcPr>
            <w:tcW w:w="1203" w:type="pct"/>
          </w:tcPr>
          <w:p w:rsidR="001A0557" w:rsidRPr="00774337" w:rsidRDefault="001A0557" w:rsidP="00DD61E3">
            <w:pPr>
              <w:spacing w:after="0" w:line="240" w:lineRule="auto"/>
            </w:pPr>
            <w:r>
              <w:t xml:space="preserve">DJIRAR </w:t>
            </w:r>
            <w:proofErr w:type="spellStart"/>
            <w:r>
              <w:t>Nacer</w:t>
            </w:r>
            <w:proofErr w:type="spellEnd"/>
          </w:p>
        </w:tc>
        <w:tc>
          <w:tcPr>
            <w:tcW w:w="984" w:type="pct"/>
          </w:tcPr>
          <w:p w:rsidR="001A0557" w:rsidRPr="00774337" w:rsidRDefault="001A0557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1A0557" w:rsidRPr="00774337" w:rsidRDefault="001A0557" w:rsidP="00E27395">
            <w:pPr>
              <w:spacing w:after="0" w:line="240" w:lineRule="auto"/>
            </w:pPr>
          </w:p>
        </w:tc>
        <w:tc>
          <w:tcPr>
            <w:tcW w:w="469" w:type="pct"/>
          </w:tcPr>
          <w:p w:rsidR="001A0557" w:rsidRPr="00774337" w:rsidRDefault="001A0557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1A0557" w:rsidRPr="00774337" w:rsidRDefault="001A0557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1A0557" w:rsidRPr="00774337" w:rsidRDefault="001A0557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1A0557" w:rsidRPr="00774337" w:rsidRDefault="001A0557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1A0557" w:rsidRPr="00774337" w:rsidRDefault="001A0557" w:rsidP="00774337">
            <w:pPr>
              <w:spacing w:after="0" w:line="240" w:lineRule="auto"/>
            </w:pPr>
          </w:p>
        </w:tc>
      </w:tr>
      <w:tr w:rsidR="001A0557" w:rsidRPr="00774337" w:rsidTr="006C0E95">
        <w:tc>
          <w:tcPr>
            <w:tcW w:w="1203" w:type="pct"/>
          </w:tcPr>
          <w:p w:rsidR="001A0557" w:rsidRPr="00774337" w:rsidRDefault="001A0557" w:rsidP="00DD61E3">
            <w:pPr>
              <w:spacing w:after="0" w:line="240" w:lineRule="auto"/>
            </w:pPr>
            <w:r>
              <w:t xml:space="preserve">KEFFOUS </w:t>
            </w:r>
            <w:proofErr w:type="spellStart"/>
            <w:r>
              <w:t>Besma</w:t>
            </w:r>
            <w:proofErr w:type="spellEnd"/>
          </w:p>
        </w:tc>
        <w:tc>
          <w:tcPr>
            <w:tcW w:w="984" w:type="pct"/>
          </w:tcPr>
          <w:p w:rsidR="001A0557" w:rsidRPr="00774337" w:rsidRDefault="001A0557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1A0557" w:rsidRPr="00774337" w:rsidRDefault="001A0557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1A0557" w:rsidRPr="00774337" w:rsidRDefault="001A0557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1A0557" w:rsidRPr="00774337" w:rsidRDefault="001A0557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1A0557" w:rsidRPr="00774337" w:rsidRDefault="001A0557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1A0557" w:rsidRPr="00774337" w:rsidRDefault="001A0557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1A0557" w:rsidRPr="00774337" w:rsidRDefault="001A0557" w:rsidP="00774337">
            <w:pPr>
              <w:spacing w:after="0" w:line="240" w:lineRule="auto"/>
            </w:pPr>
          </w:p>
        </w:tc>
      </w:tr>
      <w:tr w:rsidR="00236309" w:rsidRPr="00774337" w:rsidTr="006C0E95">
        <w:tc>
          <w:tcPr>
            <w:tcW w:w="1203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984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6C0E95">
        <w:tc>
          <w:tcPr>
            <w:tcW w:w="1203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984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6C0E95">
        <w:tc>
          <w:tcPr>
            <w:tcW w:w="1203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984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6C0E95">
        <w:tc>
          <w:tcPr>
            <w:tcW w:w="1203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984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</w:tbl>
    <w:p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828"/>
        <w:gridCol w:w="1008"/>
        <w:gridCol w:w="735"/>
        <w:gridCol w:w="823"/>
        <w:gridCol w:w="48"/>
        <w:gridCol w:w="871"/>
        <w:gridCol w:w="72"/>
        <w:gridCol w:w="992"/>
        <w:gridCol w:w="674"/>
      </w:tblGrid>
      <w:tr w:rsidR="000C19B5" w:rsidRPr="00A84BD6" w:rsidTr="00774337">
        <w:tc>
          <w:tcPr>
            <w:tcW w:w="5000" w:type="pct"/>
            <w:gridSpan w:val="10"/>
          </w:tcPr>
          <w:p w:rsidR="007E688E" w:rsidRPr="007E688E" w:rsidRDefault="007E688E" w:rsidP="00774337">
            <w:pPr>
              <w:spacing w:after="0" w:line="240" w:lineRule="auto"/>
              <w:jc w:val="center"/>
              <w:rPr>
                <w:sz w:val="36"/>
                <w:szCs w:val="36"/>
                <w:lang w:val="en-US"/>
              </w:rPr>
            </w:pPr>
            <w:r w:rsidRPr="007E688E">
              <w:rPr>
                <w:sz w:val="36"/>
                <w:szCs w:val="36"/>
                <w:lang w:val="en-US"/>
              </w:rPr>
              <w:t xml:space="preserve">PRACTICAL WORK </w:t>
            </w:r>
          </w:p>
          <w:p w:rsidR="009A4FF8" w:rsidRPr="007E688E" w:rsidRDefault="009A4FF8" w:rsidP="00774337">
            <w:pPr>
              <w:spacing w:after="0" w:line="240" w:lineRule="auto"/>
              <w:jc w:val="center"/>
              <w:rPr>
                <w:lang w:val="en-US"/>
              </w:rPr>
            </w:pPr>
            <w:r w:rsidRPr="007E688E">
              <w:rPr>
                <w:sz w:val="36"/>
                <w:szCs w:val="36"/>
                <w:lang w:val="en-US"/>
              </w:rPr>
              <w:t>(</w:t>
            </w:r>
            <w:r w:rsidR="006C0E95" w:rsidRPr="007E688E">
              <w:rPr>
                <w:sz w:val="36"/>
                <w:szCs w:val="36"/>
                <w:lang w:val="en-US"/>
              </w:rPr>
              <w:t>Student reception per week</w:t>
            </w:r>
            <w:r w:rsidRPr="007E688E">
              <w:rPr>
                <w:sz w:val="36"/>
                <w:szCs w:val="36"/>
                <w:lang w:val="en-US"/>
              </w:rPr>
              <w:t>)</w:t>
            </w:r>
          </w:p>
        </w:tc>
      </w:tr>
      <w:tr w:rsidR="000C19B5" w:rsidRPr="00774337" w:rsidTr="006C0E95">
        <w:tc>
          <w:tcPr>
            <w:tcW w:w="1203" w:type="pct"/>
            <w:vMerge w:val="restart"/>
            <w:shd w:val="clear" w:color="auto" w:fill="D9D9D9"/>
          </w:tcPr>
          <w:p w:rsidR="000C19B5" w:rsidRPr="006C0E95" w:rsidRDefault="006C0E95" w:rsidP="00774337">
            <w:pPr>
              <w:spacing w:after="0" w:line="240" w:lineRule="auto"/>
              <w:jc w:val="center"/>
              <w:rPr>
                <w:lang w:val="en-US"/>
              </w:rPr>
            </w:pPr>
            <w:r w:rsidRPr="00EE152A">
              <w:rPr>
                <w:lang w:val="en-US"/>
              </w:rPr>
              <w:t>Teachers' names and first names</w:t>
            </w:r>
          </w:p>
        </w:tc>
        <w:tc>
          <w:tcPr>
            <w:tcW w:w="984" w:type="pct"/>
            <w:vMerge w:val="restart"/>
            <w:shd w:val="clear" w:color="auto" w:fill="D9D9D9"/>
            <w:vAlign w:val="center"/>
          </w:tcPr>
          <w:p w:rsidR="000C19B5" w:rsidRPr="00774337" w:rsidRDefault="006C0E95" w:rsidP="00774337">
            <w:pPr>
              <w:spacing w:after="0" w:line="240" w:lineRule="auto"/>
              <w:jc w:val="center"/>
            </w:pPr>
            <w:r>
              <w:t>Office/</w:t>
            </w:r>
            <w:proofErr w:type="spellStart"/>
            <w:r w:rsidRPr="00774337">
              <w:t>r</w:t>
            </w:r>
            <w:r>
              <w:t>e</w:t>
            </w:r>
            <w:r w:rsidRPr="00774337">
              <w:t>ception</w:t>
            </w:r>
            <w:proofErr w:type="spellEnd"/>
            <w:r>
              <w:t xml:space="preserve"> room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0C19B5" w:rsidRPr="00774337" w:rsidRDefault="007E688E" w:rsidP="00774337">
            <w:pPr>
              <w:spacing w:after="0" w:line="240" w:lineRule="auto"/>
              <w:jc w:val="center"/>
            </w:pPr>
            <w:proofErr w:type="spellStart"/>
            <w:r>
              <w:t>Se</w:t>
            </w:r>
            <w:r w:rsidR="000C19B5" w:rsidRPr="00774337">
              <w:t>ance</w:t>
            </w:r>
            <w:proofErr w:type="spellEnd"/>
            <w:r w:rsidR="000C19B5" w:rsidRPr="00774337">
              <w:t xml:space="preserve"> 1</w:t>
            </w:r>
          </w:p>
        </w:tc>
        <w:tc>
          <w:tcPr>
            <w:tcW w:w="938" w:type="pct"/>
            <w:gridSpan w:val="3"/>
            <w:shd w:val="clear" w:color="auto" w:fill="D9D9D9"/>
          </w:tcPr>
          <w:p w:rsidR="000C19B5" w:rsidRPr="00774337" w:rsidRDefault="007E688E" w:rsidP="00774337">
            <w:pPr>
              <w:spacing w:after="0" w:line="240" w:lineRule="auto"/>
              <w:jc w:val="center"/>
            </w:pPr>
            <w:proofErr w:type="spellStart"/>
            <w:r>
              <w:t>Se</w:t>
            </w:r>
            <w:r w:rsidR="000C19B5" w:rsidRPr="00774337">
              <w:t>ance</w:t>
            </w:r>
            <w:proofErr w:type="spellEnd"/>
            <w:r w:rsidR="000C19B5" w:rsidRPr="00774337">
              <w:t xml:space="preserve"> 2</w:t>
            </w:r>
          </w:p>
        </w:tc>
        <w:tc>
          <w:tcPr>
            <w:tcW w:w="935" w:type="pct"/>
            <w:gridSpan w:val="3"/>
            <w:shd w:val="clear" w:color="auto" w:fill="D9D9D9"/>
          </w:tcPr>
          <w:p w:rsidR="000C19B5" w:rsidRPr="00774337" w:rsidRDefault="007E688E" w:rsidP="00774337">
            <w:pPr>
              <w:spacing w:after="0" w:line="240" w:lineRule="auto"/>
              <w:jc w:val="center"/>
            </w:pPr>
            <w:proofErr w:type="spellStart"/>
            <w:r>
              <w:t>Se</w:t>
            </w:r>
            <w:r w:rsidR="000C19B5" w:rsidRPr="00774337">
              <w:t>ance</w:t>
            </w:r>
            <w:proofErr w:type="spellEnd"/>
            <w:r w:rsidR="000C19B5" w:rsidRPr="00774337">
              <w:t xml:space="preserve"> 3</w:t>
            </w:r>
          </w:p>
        </w:tc>
      </w:tr>
      <w:tr w:rsidR="000C19B5" w:rsidRPr="00774337" w:rsidTr="006C0E95">
        <w:tc>
          <w:tcPr>
            <w:tcW w:w="1203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984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543" w:type="pct"/>
            <w:shd w:val="clear" w:color="auto" w:fill="D9D9D9"/>
            <w:vAlign w:val="center"/>
          </w:tcPr>
          <w:p w:rsidR="000C19B5" w:rsidRPr="00774337" w:rsidRDefault="007E688E" w:rsidP="00774337">
            <w:pPr>
              <w:spacing w:after="0" w:line="240" w:lineRule="auto"/>
              <w:jc w:val="center"/>
            </w:pPr>
            <w:r>
              <w:t>Day</w:t>
            </w:r>
          </w:p>
        </w:tc>
        <w:tc>
          <w:tcPr>
            <w:tcW w:w="396" w:type="pct"/>
            <w:shd w:val="clear" w:color="auto" w:fill="D9D9D9"/>
            <w:vAlign w:val="center"/>
          </w:tcPr>
          <w:p w:rsidR="000C19B5" w:rsidRPr="000F57E1" w:rsidRDefault="00E27395" w:rsidP="007743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F57E1">
              <w:rPr>
                <w:rFonts w:ascii="Times New Roman" w:hAnsi="Times New Roman" w:cs="Times New Roman"/>
                <w:sz w:val="20"/>
                <w:szCs w:val="20"/>
              </w:rPr>
              <w:t>H</w:t>
            </w:r>
            <w:r w:rsidR="007E688E">
              <w:rPr>
                <w:rFonts w:ascii="Times New Roman" w:hAnsi="Times New Roman" w:cs="Times New Roman"/>
                <w:sz w:val="20"/>
                <w:szCs w:val="20"/>
              </w:rPr>
              <w:t>our</w:t>
            </w:r>
            <w:proofErr w:type="spellEnd"/>
            <w:r w:rsidRPr="000F57E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69" w:type="pct"/>
            <w:gridSpan w:val="2"/>
            <w:shd w:val="clear" w:color="auto" w:fill="D9D9D9"/>
            <w:vAlign w:val="center"/>
          </w:tcPr>
          <w:p w:rsidR="000C19B5" w:rsidRPr="00774337" w:rsidRDefault="007E688E" w:rsidP="00774337">
            <w:pPr>
              <w:spacing w:after="0" w:line="240" w:lineRule="auto"/>
              <w:jc w:val="center"/>
            </w:pPr>
            <w:r>
              <w:t>Day</w:t>
            </w:r>
            <w:r w:rsidR="00E27395">
              <w:t xml:space="preserve"> 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E27395" w:rsidP="00774337">
            <w:pPr>
              <w:spacing w:after="0" w:line="240" w:lineRule="auto"/>
              <w:jc w:val="center"/>
            </w:pPr>
            <w:proofErr w:type="spellStart"/>
            <w:r w:rsidRPr="00774337">
              <w:t>H</w:t>
            </w:r>
            <w:r w:rsidR="007E688E">
              <w:t>our</w:t>
            </w:r>
            <w:proofErr w:type="spellEnd"/>
          </w:p>
        </w:tc>
        <w:tc>
          <w:tcPr>
            <w:tcW w:w="572" w:type="pct"/>
            <w:gridSpan w:val="2"/>
            <w:shd w:val="clear" w:color="auto" w:fill="D9D9D9"/>
            <w:vAlign w:val="center"/>
          </w:tcPr>
          <w:p w:rsidR="000C19B5" w:rsidRPr="00774337" w:rsidRDefault="007E688E" w:rsidP="00774337">
            <w:pPr>
              <w:spacing w:after="0" w:line="240" w:lineRule="auto"/>
              <w:jc w:val="center"/>
            </w:pPr>
            <w:r>
              <w:t>Day</w:t>
            </w:r>
            <w:r w:rsidR="00E27395">
              <w:t xml:space="preserve"> </w:t>
            </w:r>
          </w:p>
        </w:tc>
        <w:tc>
          <w:tcPr>
            <w:tcW w:w="363" w:type="pct"/>
            <w:shd w:val="clear" w:color="auto" w:fill="D9D9D9"/>
            <w:vAlign w:val="center"/>
          </w:tcPr>
          <w:p w:rsidR="000C19B5" w:rsidRPr="00774337" w:rsidRDefault="00E27395" w:rsidP="007E688E">
            <w:pPr>
              <w:spacing w:after="0" w:line="240" w:lineRule="auto"/>
              <w:jc w:val="center"/>
            </w:pPr>
            <w:proofErr w:type="spellStart"/>
            <w:r w:rsidRPr="00774337">
              <w:t>H</w:t>
            </w:r>
            <w:r w:rsidR="007E688E">
              <w:t>our</w:t>
            </w:r>
            <w:proofErr w:type="spellEnd"/>
            <w:r>
              <w:t xml:space="preserve"> </w:t>
            </w:r>
          </w:p>
        </w:tc>
      </w:tr>
      <w:tr w:rsidR="00A55690" w:rsidRPr="00774337" w:rsidTr="006C0E95">
        <w:tc>
          <w:tcPr>
            <w:tcW w:w="1203" w:type="pct"/>
          </w:tcPr>
          <w:p w:rsidR="00A55690" w:rsidRPr="000F57E1" w:rsidRDefault="00A55690" w:rsidP="007743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84" w:type="pct"/>
          </w:tcPr>
          <w:p w:rsidR="00A55690" w:rsidRPr="000F57E1" w:rsidRDefault="00A55690" w:rsidP="00F80F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A55690" w:rsidRPr="000F57E1" w:rsidRDefault="00A55690" w:rsidP="00F80FD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" w:type="pct"/>
          </w:tcPr>
          <w:p w:rsidR="00A55690" w:rsidRPr="000F57E1" w:rsidRDefault="00A55690" w:rsidP="007743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43" w:type="pct"/>
          </w:tcPr>
          <w:p w:rsidR="00A55690" w:rsidRPr="000F57E1" w:rsidRDefault="00A55690" w:rsidP="006C0E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  <w:gridSpan w:val="3"/>
          </w:tcPr>
          <w:p w:rsidR="00A55690" w:rsidRPr="000F57E1" w:rsidRDefault="00A55690" w:rsidP="007743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" w:type="pct"/>
          </w:tcPr>
          <w:p w:rsidR="00A55690" w:rsidRPr="000F57E1" w:rsidRDefault="00A55690" w:rsidP="007743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A55690" w:rsidRPr="000F57E1" w:rsidRDefault="00A55690" w:rsidP="0077433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3BB6" w:rsidRPr="00774337" w:rsidTr="006C0E95">
        <w:tc>
          <w:tcPr>
            <w:tcW w:w="1203" w:type="pct"/>
          </w:tcPr>
          <w:p w:rsidR="00716BAA" w:rsidRPr="00774337" w:rsidRDefault="00716BAA" w:rsidP="00774337">
            <w:pPr>
              <w:spacing w:after="0" w:line="240" w:lineRule="auto"/>
            </w:pPr>
          </w:p>
        </w:tc>
        <w:tc>
          <w:tcPr>
            <w:tcW w:w="984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543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39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  <w:gridSpan w:val="2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572" w:type="pct"/>
            <w:gridSpan w:val="2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363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6C0E95">
        <w:tc>
          <w:tcPr>
            <w:tcW w:w="1203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984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543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39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  <w:gridSpan w:val="2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572" w:type="pct"/>
            <w:gridSpan w:val="2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363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6C0E95">
        <w:tc>
          <w:tcPr>
            <w:tcW w:w="1203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984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543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39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  <w:gridSpan w:val="2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572" w:type="pct"/>
            <w:gridSpan w:val="2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363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6C0E95">
        <w:tc>
          <w:tcPr>
            <w:tcW w:w="1203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984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543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39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  <w:gridSpan w:val="2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572" w:type="pct"/>
            <w:gridSpan w:val="2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363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6C0E95">
        <w:tc>
          <w:tcPr>
            <w:tcW w:w="1203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984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543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39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  <w:gridSpan w:val="2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572" w:type="pct"/>
            <w:gridSpan w:val="2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363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</w:tbl>
    <w:p w:rsidR="006873D3" w:rsidRDefault="006873D3" w:rsidP="00DB1B06"/>
    <w:p w:rsidR="0017367C" w:rsidRDefault="0017367C" w:rsidP="00DB1B06"/>
    <w:p w:rsidR="0017367C" w:rsidRDefault="0017367C" w:rsidP="00DB1B06"/>
    <w:p w:rsidR="0017367C" w:rsidRDefault="0017367C" w:rsidP="00DB1B06"/>
    <w:p w:rsidR="0017367C" w:rsidRDefault="0017367C" w:rsidP="00DB1B06"/>
    <w:p w:rsidR="0017367C" w:rsidRDefault="0017367C" w:rsidP="00DB1B06"/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917"/>
      </w:tblGrid>
      <w:tr w:rsidR="00950DB8" w:rsidRPr="00774337" w:rsidTr="0017367C">
        <w:tc>
          <w:tcPr>
            <w:tcW w:w="9464" w:type="dxa"/>
            <w:gridSpan w:val="2"/>
            <w:shd w:val="clear" w:color="auto" w:fill="F2F2F2"/>
          </w:tcPr>
          <w:p w:rsidR="00950DB8" w:rsidRPr="00774337" w:rsidRDefault="00633464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633464">
              <w:rPr>
                <w:b/>
                <w:bCs/>
              </w:rPr>
              <w:lastRenderedPageBreak/>
              <w:t>COURSE DESCRIPTION</w:t>
            </w:r>
          </w:p>
        </w:tc>
      </w:tr>
      <w:tr w:rsidR="00E27395" w:rsidRPr="00A84BD6" w:rsidTr="0017367C">
        <w:tc>
          <w:tcPr>
            <w:tcW w:w="2547" w:type="dxa"/>
            <w:shd w:val="clear" w:color="auto" w:fill="F2F2F2"/>
          </w:tcPr>
          <w:p w:rsidR="00950DB8" w:rsidRPr="00774337" w:rsidRDefault="00633464" w:rsidP="00774337">
            <w:pPr>
              <w:spacing w:after="0" w:line="240" w:lineRule="auto"/>
            </w:pPr>
            <w:r>
              <w:t>Objective</w:t>
            </w:r>
          </w:p>
        </w:tc>
        <w:tc>
          <w:tcPr>
            <w:tcW w:w="6917" w:type="dxa"/>
            <w:vAlign w:val="bottom"/>
          </w:tcPr>
          <w:p w:rsidR="0042399D" w:rsidRPr="00BF6187" w:rsidRDefault="0017367C" w:rsidP="0017367C">
            <w:pPr>
              <w:spacing w:after="0" w:line="240" w:lineRule="auto"/>
              <w:jc w:val="both"/>
              <w:rPr>
                <w:lang w:val="en-US"/>
              </w:rPr>
            </w:pPr>
            <w:r w:rsidRPr="0017367C">
              <w:rPr>
                <w:lang w:val="en-US"/>
              </w:rPr>
              <w:t xml:space="preserve">The aim is to knowledge and information on the main </w:t>
            </w:r>
            <w:r>
              <w:rPr>
                <w:lang w:val="en-US"/>
              </w:rPr>
              <w:t>zoonotic diseases</w:t>
            </w:r>
            <w:r w:rsidRPr="0017367C">
              <w:rPr>
                <w:lang w:val="en-US"/>
              </w:rPr>
              <w:t xml:space="preserve"> and to understand the causes of their prevalence. The general objective is to gather and transmit in a coherent way the main aspects of </w:t>
            </w:r>
            <w:r>
              <w:rPr>
                <w:lang w:val="en-US"/>
              </w:rPr>
              <w:t>zoonotic diseases</w:t>
            </w:r>
            <w:r w:rsidRPr="0017367C">
              <w:rPr>
                <w:lang w:val="en-US"/>
              </w:rPr>
              <w:t xml:space="preserve"> in a perspective of global understanding for knowledge and action (control and prevention) towards this type of diseases.</w:t>
            </w:r>
          </w:p>
        </w:tc>
      </w:tr>
      <w:tr w:rsidR="00E27395" w:rsidRPr="00774337" w:rsidTr="0017367C">
        <w:tc>
          <w:tcPr>
            <w:tcW w:w="2547" w:type="dxa"/>
            <w:shd w:val="clear" w:color="auto" w:fill="F2F2F2"/>
          </w:tcPr>
          <w:p w:rsidR="0042399D" w:rsidRPr="00774337" w:rsidRDefault="00633464" w:rsidP="00774337">
            <w:pPr>
              <w:spacing w:after="0" w:line="240" w:lineRule="auto"/>
            </w:pPr>
            <w:proofErr w:type="spellStart"/>
            <w:r w:rsidRPr="00633464">
              <w:t>Teaching</w:t>
            </w:r>
            <w:proofErr w:type="spellEnd"/>
            <w:r w:rsidRPr="00633464">
              <w:t xml:space="preserve"> unit type</w:t>
            </w:r>
          </w:p>
        </w:tc>
        <w:tc>
          <w:tcPr>
            <w:tcW w:w="6917" w:type="dxa"/>
          </w:tcPr>
          <w:p w:rsidR="0042399D" w:rsidRPr="00774337" w:rsidRDefault="00FD3B39" w:rsidP="00774337">
            <w:pPr>
              <w:spacing w:after="0" w:line="240" w:lineRule="auto"/>
            </w:pPr>
            <w:r>
              <w:t>UEM</w:t>
            </w:r>
          </w:p>
        </w:tc>
      </w:tr>
      <w:tr w:rsidR="00E27395" w:rsidRPr="00A84BD6" w:rsidTr="0017367C">
        <w:tc>
          <w:tcPr>
            <w:tcW w:w="2547" w:type="dxa"/>
            <w:shd w:val="clear" w:color="auto" w:fill="F2F2F2"/>
          </w:tcPr>
          <w:p w:rsidR="0042399D" w:rsidRPr="00774337" w:rsidRDefault="00633464" w:rsidP="00774337">
            <w:pPr>
              <w:spacing w:after="0" w:line="240" w:lineRule="auto"/>
            </w:pPr>
            <w:r w:rsidRPr="00633464">
              <w:t>Succinct contents</w:t>
            </w:r>
          </w:p>
        </w:tc>
        <w:tc>
          <w:tcPr>
            <w:tcW w:w="6917" w:type="dxa"/>
          </w:tcPr>
          <w:p w:rsidR="0067039A" w:rsidRPr="0067039A" w:rsidRDefault="0067039A" w:rsidP="0017367C">
            <w:pPr>
              <w:spacing w:after="0" w:line="240" w:lineRule="auto"/>
              <w:rPr>
                <w:lang w:val="en-US"/>
              </w:rPr>
            </w:pPr>
            <w:r w:rsidRPr="0067039A">
              <w:rPr>
                <w:lang w:val="en-US"/>
              </w:rPr>
              <w:t>Introduction</w:t>
            </w:r>
          </w:p>
          <w:p w:rsidR="0067039A" w:rsidRPr="0067039A" w:rsidRDefault="0067039A" w:rsidP="0017367C">
            <w:pPr>
              <w:spacing w:after="0" w:line="240" w:lineRule="auto"/>
              <w:rPr>
                <w:lang w:val="en-US"/>
              </w:rPr>
            </w:pPr>
            <w:r w:rsidRPr="0067039A">
              <w:rPr>
                <w:lang w:val="en-US"/>
              </w:rPr>
              <w:t xml:space="preserve"> I. Definitions </w:t>
            </w:r>
          </w:p>
          <w:p w:rsidR="0067039A" w:rsidRPr="0067039A" w:rsidRDefault="0067039A" w:rsidP="0017367C">
            <w:pPr>
              <w:spacing w:after="0" w:line="240" w:lineRule="auto"/>
              <w:rPr>
                <w:lang w:val="en-US"/>
              </w:rPr>
            </w:pPr>
            <w:r w:rsidRPr="0067039A">
              <w:rPr>
                <w:lang w:val="en-US"/>
              </w:rPr>
              <w:t>II. Classification of zoono</w:t>
            </w:r>
            <w:r>
              <w:rPr>
                <w:lang w:val="en-US"/>
              </w:rPr>
              <w:t>tic diseases</w:t>
            </w:r>
          </w:p>
          <w:p w:rsidR="0067039A" w:rsidRPr="0067039A" w:rsidRDefault="0067039A" w:rsidP="0017367C">
            <w:pPr>
              <w:spacing w:after="0" w:line="240" w:lineRule="auto"/>
              <w:rPr>
                <w:lang w:val="en-US"/>
              </w:rPr>
            </w:pPr>
            <w:r w:rsidRPr="0067039A">
              <w:rPr>
                <w:lang w:val="en-US"/>
              </w:rPr>
              <w:t>IV- People at risk</w:t>
            </w:r>
          </w:p>
          <w:p w:rsidR="0067039A" w:rsidRPr="0067039A" w:rsidRDefault="0067039A" w:rsidP="0017367C">
            <w:pPr>
              <w:spacing w:after="0" w:line="240" w:lineRule="auto"/>
              <w:rPr>
                <w:lang w:val="en-US"/>
              </w:rPr>
            </w:pPr>
            <w:r w:rsidRPr="0067039A">
              <w:rPr>
                <w:lang w:val="en-US"/>
              </w:rPr>
              <w:t xml:space="preserve">V. Factors influencing the emergence and development of </w:t>
            </w:r>
            <w:r w:rsidR="0017367C" w:rsidRPr="0067039A">
              <w:rPr>
                <w:lang w:val="en-US"/>
              </w:rPr>
              <w:t>zoono</w:t>
            </w:r>
            <w:r w:rsidR="0017367C">
              <w:rPr>
                <w:lang w:val="en-US"/>
              </w:rPr>
              <w:t>tic diseases</w:t>
            </w:r>
          </w:p>
          <w:p w:rsidR="0067039A" w:rsidRPr="0067039A" w:rsidRDefault="0067039A" w:rsidP="0017367C">
            <w:pPr>
              <w:spacing w:after="0" w:line="240" w:lineRule="auto"/>
              <w:rPr>
                <w:lang w:val="en-US"/>
              </w:rPr>
            </w:pPr>
            <w:r w:rsidRPr="0067039A">
              <w:rPr>
                <w:lang w:val="en-US"/>
              </w:rPr>
              <w:t xml:space="preserve">VI- Control and prevention of </w:t>
            </w:r>
            <w:r w:rsidR="0017367C" w:rsidRPr="0067039A">
              <w:rPr>
                <w:lang w:val="en-US"/>
              </w:rPr>
              <w:t>zoono</w:t>
            </w:r>
            <w:r w:rsidR="0017367C">
              <w:rPr>
                <w:lang w:val="en-US"/>
              </w:rPr>
              <w:t>tic diseases</w:t>
            </w:r>
          </w:p>
          <w:p w:rsidR="0067039A" w:rsidRPr="0067039A" w:rsidRDefault="0067039A" w:rsidP="002312AB">
            <w:pPr>
              <w:spacing w:after="0" w:line="240" w:lineRule="auto"/>
              <w:rPr>
                <w:lang w:val="en-US"/>
              </w:rPr>
            </w:pPr>
            <w:r w:rsidRPr="0067039A">
              <w:rPr>
                <w:lang w:val="en-US"/>
              </w:rPr>
              <w:t xml:space="preserve">VII. Study of some types of </w:t>
            </w:r>
            <w:r w:rsidR="002312AB">
              <w:rPr>
                <w:lang w:val="en-US"/>
              </w:rPr>
              <w:t xml:space="preserve"> </w:t>
            </w:r>
            <w:proofErr w:type="spellStart"/>
            <w:r w:rsidR="002312AB">
              <w:rPr>
                <w:lang w:val="en-US"/>
              </w:rPr>
              <w:t>parasitc</w:t>
            </w:r>
            <w:proofErr w:type="spellEnd"/>
            <w:r w:rsidR="002312AB">
              <w:rPr>
                <w:lang w:val="en-US"/>
              </w:rPr>
              <w:t xml:space="preserve"> </w:t>
            </w:r>
            <w:proofErr w:type="spellStart"/>
            <w:r w:rsidRPr="0067039A">
              <w:rPr>
                <w:lang w:val="en-US"/>
              </w:rPr>
              <w:t>zoonoses</w:t>
            </w:r>
            <w:proofErr w:type="spellEnd"/>
            <w:r w:rsidRPr="0067039A">
              <w:rPr>
                <w:lang w:val="en-US"/>
              </w:rPr>
              <w:t>:</w:t>
            </w:r>
          </w:p>
          <w:p w:rsidR="0067039A" w:rsidRPr="0067039A" w:rsidRDefault="0067039A" w:rsidP="0017367C">
            <w:pPr>
              <w:spacing w:after="0" w:line="240" w:lineRule="auto"/>
              <w:rPr>
                <w:lang w:val="en-US"/>
              </w:rPr>
            </w:pPr>
            <w:r w:rsidRPr="0067039A">
              <w:rPr>
                <w:lang w:val="en-US"/>
              </w:rPr>
              <w:t xml:space="preserve">- Protozoa </w:t>
            </w:r>
          </w:p>
          <w:p w:rsidR="0067039A" w:rsidRPr="0067039A" w:rsidRDefault="0067039A" w:rsidP="0017367C">
            <w:pPr>
              <w:spacing w:after="0" w:line="240" w:lineRule="auto"/>
              <w:rPr>
                <w:lang w:val="en-US"/>
              </w:rPr>
            </w:pPr>
            <w:r w:rsidRPr="0067039A">
              <w:rPr>
                <w:lang w:val="en-US"/>
              </w:rPr>
              <w:t xml:space="preserve">- </w:t>
            </w:r>
            <w:proofErr w:type="spellStart"/>
            <w:r w:rsidRPr="0067039A">
              <w:rPr>
                <w:lang w:val="en-US"/>
              </w:rPr>
              <w:t>Helminths</w:t>
            </w:r>
            <w:proofErr w:type="spellEnd"/>
            <w:r w:rsidRPr="0067039A">
              <w:rPr>
                <w:lang w:val="en-US"/>
              </w:rPr>
              <w:t xml:space="preserve"> </w:t>
            </w:r>
          </w:p>
          <w:p w:rsidR="0067039A" w:rsidRPr="0067039A" w:rsidRDefault="0067039A" w:rsidP="0017367C">
            <w:pPr>
              <w:spacing w:after="0" w:line="240" w:lineRule="auto"/>
              <w:rPr>
                <w:lang w:val="en-US"/>
              </w:rPr>
            </w:pPr>
            <w:r w:rsidRPr="0067039A">
              <w:rPr>
                <w:lang w:val="en-US"/>
              </w:rPr>
              <w:t>- Arthropods</w:t>
            </w:r>
          </w:p>
          <w:p w:rsidR="0042399D" w:rsidRPr="00BF6187" w:rsidRDefault="0067039A" w:rsidP="0017367C">
            <w:pPr>
              <w:spacing w:after="0" w:line="240" w:lineRule="auto"/>
              <w:rPr>
                <w:lang w:val="en-US"/>
              </w:rPr>
            </w:pPr>
            <w:r w:rsidRPr="0067039A">
              <w:rPr>
                <w:lang w:val="en-US"/>
              </w:rPr>
              <w:t xml:space="preserve">VIII. </w:t>
            </w:r>
            <w:r w:rsidR="0017367C">
              <w:rPr>
                <w:lang w:val="en-US"/>
              </w:rPr>
              <w:t>what mean “</w:t>
            </w:r>
            <w:r w:rsidRPr="0067039A">
              <w:rPr>
                <w:lang w:val="en-US"/>
              </w:rPr>
              <w:t xml:space="preserve">One Health" </w:t>
            </w:r>
          </w:p>
        </w:tc>
      </w:tr>
      <w:tr w:rsidR="00E27395" w:rsidRPr="00774337" w:rsidTr="0017367C">
        <w:tc>
          <w:tcPr>
            <w:tcW w:w="2547" w:type="dxa"/>
            <w:shd w:val="clear" w:color="auto" w:fill="F2F2F2"/>
          </w:tcPr>
          <w:p w:rsidR="0042399D" w:rsidRPr="00774337" w:rsidRDefault="00633464" w:rsidP="00774337">
            <w:pPr>
              <w:spacing w:after="0" w:line="240" w:lineRule="auto"/>
            </w:pPr>
            <w:proofErr w:type="spellStart"/>
            <w:r>
              <w:t>Matter</w:t>
            </w:r>
            <w:proofErr w:type="spellEnd"/>
            <w:r>
              <w:t xml:space="preserve"> </w:t>
            </w:r>
            <w:r w:rsidR="00D123BF">
              <w:rPr>
                <w:rStyle w:val="rynqvb"/>
                <w:lang w:val="en"/>
              </w:rPr>
              <w:t>credits</w:t>
            </w:r>
          </w:p>
        </w:tc>
        <w:tc>
          <w:tcPr>
            <w:tcW w:w="6917" w:type="dxa"/>
          </w:tcPr>
          <w:p w:rsidR="0042399D" w:rsidRPr="0017367C" w:rsidRDefault="001A0557" w:rsidP="00774337">
            <w:pPr>
              <w:spacing w:after="0" w:line="240" w:lineRule="auto"/>
              <w:rPr>
                <w:b/>
                <w:bCs/>
              </w:rPr>
            </w:pPr>
            <w:r w:rsidRPr="0017367C">
              <w:rPr>
                <w:b/>
                <w:bCs/>
              </w:rPr>
              <w:t>10</w:t>
            </w:r>
          </w:p>
        </w:tc>
      </w:tr>
      <w:tr w:rsidR="00E27395" w:rsidRPr="00774337" w:rsidTr="0017367C">
        <w:tc>
          <w:tcPr>
            <w:tcW w:w="2547" w:type="dxa"/>
            <w:shd w:val="clear" w:color="auto" w:fill="F2F2F2"/>
          </w:tcPr>
          <w:p w:rsidR="0042399D" w:rsidRPr="00774337" w:rsidRDefault="00D123BF" w:rsidP="00774337">
            <w:pPr>
              <w:spacing w:after="0" w:line="240" w:lineRule="auto"/>
            </w:pPr>
            <w:proofErr w:type="spellStart"/>
            <w:r>
              <w:t>Matter</w:t>
            </w:r>
            <w:proofErr w:type="spellEnd"/>
            <w:r>
              <w:t xml:space="preserve"> </w:t>
            </w:r>
            <w:proofErr w:type="spellStart"/>
            <w:r>
              <w:rPr>
                <w:rStyle w:val="rynqvb"/>
                <w:lang w:val="en"/>
              </w:rPr>
              <w:t>Coefficien</w:t>
            </w:r>
            <w:proofErr w:type="spellEnd"/>
          </w:p>
        </w:tc>
        <w:tc>
          <w:tcPr>
            <w:tcW w:w="6917" w:type="dxa"/>
          </w:tcPr>
          <w:p w:rsidR="0042399D" w:rsidRPr="0017367C" w:rsidRDefault="001A0557" w:rsidP="00774337">
            <w:pPr>
              <w:spacing w:after="0" w:line="240" w:lineRule="auto"/>
              <w:rPr>
                <w:b/>
                <w:bCs/>
              </w:rPr>
            </w:pPr>
            <w:r w:rsidRPr="0017367C">
              <w:rPr>
                <w:b/>
                <w:bCs/>
              </w:rPr>
              <w:t>4</w:t>
            </w:r>
          </w:p>
        </w:tc>
      </w:tr>
      <w:tr w:rsidR="00E27395" w:rsidRPr="00774337" w:rsidTr="0017367C">
        <w:tc>
          <w:tcPr>
            <w:tcW w:w="2547" w:type="dxa"/>
            <w:shd w:val="clear" w:color="auto" w:fill="F2F2F2"/>
          </w:tcPr>
          <w:p w:rsidR="0042399D" w:rsidRPr="00774337" w:rsidRDefault="00D123BF" w:rsidP="00774337">
            <w:pPr>
              <w:spacing w:after="0" w:line="240" w:lineRule="auto"/>
            </w:pPr>
            <w:r>
              <w:rPr>
                <w:rStyle w:val="rynqvb"/>
                <w:lang w:val="en"/>
              </w:rPr>
              <w:t>Participation weighting</w:t>
            </w:r>
          </w:p>
        </w:tc>
        <w:tc>
          <w:tcPr>
            <w:tcW w:w="6917" w:type="dxa"/>
          </w:tcPr>
          <w:p w:rsidR="0042399D" w:rsidRPr="00774337" w:rsidRDefault="00D21C59" w:rsidP="00774337">
            <w:pPr>
              <w:spacing w:after="0" w:line="240" w:lineRule="auto"/>
            </w:pPr>
            <w:r>
              <w:t>Average</w:t>
            </w:r>
          </w:p>
        </w:tc>
      </w:tr>
      <w:tr w:rsidR="00E27395" w:rsidRPr="00774337" w:rsidTr="0017367C">
        <w:tc>
          <w:tcPr>
            <w:tcW w:w="2547" w:type="dxa"/>
            <w:shd w:val="clear" w:color="auto" w:fill="F2F2F2"/>
          </w:tcPr>
          <w:p w:rsidR="0042399D" w:rsidRPr="00774337" w:rsidRDefault="00D123BF" w:rsidP="00774337">
            <w:pPr>
              <w:spacing w:after="0" w:line="240" w:lineRule="auto"/>
            </w:pPr>
            <w:r>
              <w:rPr>
                <w:rStyle w:val="rynqvb"/>
                <w:lang w:val="en"/>
              </w:rPr>
              <w:t>Attendance weighting</w:t>
            </w:r>
          </w:p>
        </w:tc>
        <w:tc>
          <w:tcPr>
            <w:tcW w:w="6917" w:type="dxa"/>
          </w:tcPr>
          <w:p w:rsidR="0042399D" w:rsidRPr="00774337" w:rsidRDefault="00D21C59" w:rsidP="00774337">
            <w:pPr>
              <w:spacing w:after="0" w:line="240" w:lineRule="auto"/>
            </w:pPr>
            <w:r>
              <w:t>Average</w:t>
            </w:r>
          </w:p>
        </w:tc>
      </w:tr>
      <w:tr w:rsidR="00E27395" w:rsidRPr="00774337" w:rsidTr="0017367C">
        <w:tc>
          <w:tcPr>
            <w:tcW w:w="2547" w:type="dxa"/>
            <w:shd w:val="clear" w:color="auto" w:fill="F2F2F2"/>
          </w:tcPr>
          <w:p w:rsidR="0042399D" w:rsidRPr="00774337" w:rsidRDefault="00D123BF" w:rsidP="00774337">
            <w:pPr>
              <w:spacing w:after="0" w:line="240" w:lineRule="auto"/>
            </w:pPr>
            <w:r>
              <w:rPr>
                <w:rStyle w:val="rynqvb"/>
                <w:lang w:val="en"/>
              </w:rPr>
              <w:t>Average calculation</w:t>
            </w:r>
            <w:r w:rsidRPr="00774337">
              <w:t xml:space="preserve"> </w:t>
            </w:r>
            <w:r w:rsidR="0042399D" w:rsidRPr="00774337">
              <w:t>C.C</w:t>
            </w:r>
          </w:p>
        </w:tc>
        <w:tc>
          <w:tcPr>
            <w:tcW w:w="6917" w:type="dxa"/>
          </w:tcPr>
          <w:p w:rsidR="0042399D" w:rsidRPr="00774337" w:rsidRDefault="0014270E" w:rsidP="001A0557">
            <w:pPr>
              <w:spacing w:after="0" w:line="240" w:lineRule="auto"/>
            </w:pPr>
            <w:r>
              <w:t xml:space="preserve">Control </w:t>
            </w:r>
            <w:r w:rsidR="009D7F3D">
              <w:t xml:space="preserve">×0.6 + </w:t>
            </w:r>
            <w:proofErr w:type="spellStart"/>
            <w:r w:rsidR="009D7F3D">
              <w:t>Average</w:t>
            </w:r>
            <w:proofErr w:type="spellEnd"/>
            <w:r w:rsidR="009D7F3D">
              <w:t xml:space="preserve"> T</w:t>
            </w:r>
            <w:r w:rsidR="001A0557">
              <w:t>D</w:t>
            </w:r>
            <w:r w:rsidR="009D7F3D">
              <w:t>×0.4</w:t>
            </w:r>
          </w:p>
        </w:tc>
      </w:tr>
      <w:tr w:rsidR="00E27395" w:rsidRPr="00A84BD6" w:rsidTr="0017367C">
        <w:tc>
          <w:tcPr>
            <w:tcW w:w="2547" w:type="dxa"/>
            <w:shd w:val="clear" w:color="auto" w:fill="F2F2F2"/>
          </w:tcPr>
          <w:p w:rsidR="00E04AFD" w:rsidRPr="00774337" w:rsidRDefault="00D123BF" w:rsidP="00774337">
            <w:pPr>
              <w:spacing w:after="0" w:line="240" w:lineRule="auto"/>
            </w:pPr>
            <w:r>
              <w:rPr>
                <w:rStyle w:val="rynqvb"/>
                <w:lang w:val="en"/>
              </w:rPr>
              <w:t>Targeted skills</w:t>
            </w:r>
          </w:p>
        </w:tc>
        <w:tc>
          <w:tcPr>
            <w:tcW w:w="6917" w:type="dxa"/>
          </w:tcPr>
          <w:p w:rsidR="0042399D" w:rsidRPr="0067039A" w:rsidRDefault="0067039A" w:rsidP="0067039A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To</w:t>
            </w:r>
            <w:r w:rsidRPr="0067039A">
              <w:rPr>
                <w:lang w:val="en-US"/>
              </w:rPr>
              <w:t xml:space="preserve"> knowledge the main zoono</w:t>
            </w:r>
            <w:r>
              <w:rPr>
                <w:lang w:val="en-US"/>
              </w:rPr>
              <w:t>tic diseases</w:t>
            </w:r>
            <w:r w:rsidRPr="0067039A">
              <w:rPr>
                <w:lang w:val="en-US"/>
              </w:rPr>
              <w:t>, their biology, diagnosis and prevention, particularly those reported in Algeria and Africa.</w:t>
            </w:r>
          </w:p>
        </w:tc>
      </w:tr>
    </w:tbl>
    <w:p w:rsidR="00770375" w:rsidRPr="0017367C" w:rsidRDefault="00770375" w:rsidP="00DB1B06">
      <w:pPr>
        <w:rPr>
          <w:sz w:val="16"/>
          <w:szCs w:val="16"/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42"/>
        <w:gridCol w:w="850"/>
        <w:gridCol w:w="142"/>
        <w:gridCol w:w="992"/>
        <w:gridCol w:w="284"/>
        <w:gridCol w:w="705"/>
        <w:gridCol w:w="287"/>
        <w:gridCol w:w="709"/>
        <w:gridCol w:w="567"/>
        <w:gridCol w:w="879"/>
        <w:gridCol w:w="1528"/>
        <w:gridCol w:w="1562"/>
      </w:tblGrid>
      <w:tr w:rsidR="007F3496" w:rsidRPr="00A84BD6" w:rsidTr="0017367C">
        <w:tc>
          <w:tcPr>
            <w:tcW w:w="9464" w:type="dxa"/>
            <w:gridSpan w:val="13"/>
            <w:shd w:val="clear" w:color="auto" w:fill="F2F2F2"/>
          </w:tcPr>
          <w:p w:rsidR="007F3496" w:rsidRPr="00940FFC" w:rsidRDefault="00940FFC" w:rsidP="00774337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940FFC">
              <w:rPr>
                <w:b/>
                <w:bCs/>
                <w:lang w:val="en-US"/>
              </w:rPr>
              <w:t>EVALUATION OF CONTINUOUS KNOWLEDGE CONTROLS</w:t>
            </w:r>
          </w:p>
        </w:tc>
      </w:tr>
      <w:tr w:rsidR="00595FC4" w:rsidRPr="00774337" w:rsidTr="0017367C">
        <w:tc>
          <w:tcPr>
            <w:tcW w:w="9464" w:type="dxa"/>
            <w:gridSpan w:val="13"/>
            <w:shd w:val="clear" w:color="auto" w:fill="F2F2F2"/>
          </w:tcPr>
          <w:p w:rsidR="00A54588" w:rsidRPr="00774337" w:rsidRDefault="00940FFC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940FFC">
              <w:rPr>
                <w:b/>
                <w:bCs/>
              </w:rPr>
              <w:t>FIRST KNOWLEDGE CONTROL</w:t>
            </w:r>
          </w:p>
        </w:tc>
      </w:tr>
      <w:tr w:rsidR="00964296" w:rsidRPr="00774337" w:rsidTr="0017367C">
        <w:tc>
          <w:tcPr>
            <w:tcW w:w="959" w:type="dxa"/>
            <w:gridSpan w:val="2"/>
            <w:vAlign w:val="center"/>
          </w:tcPr>
          <w:p w:rsidR="006B258A" w:rsidRPr="00774337" w:rsidRDefault="00940FFC" w:rsidP="00774337">
            <w:pPr>
              <w:spacing w:after="0" w:line="240" w:lineRule="auto"/>
              <w:jc w:val="center"/>
            </w:pPr>
            <w:r>
              <w:t>Day</w:t>
            </w:r>
          </w:p>
        </w:tc>
        <w:tc>
          <w:tcPr>
            <w:tcW w:w="992" w:type="dxa"/>
            <w:gridSpan w:val="2"/>
            <w:vAlign w:val="center"/>
          </w:tcPr>
          <w:p w:rsidR="006B258A" w:rsidRPr="00774337" w:rsidRDefault="00940FFC" w:rsidP="00774337">
            <w:pPr>
              <w:spacing w:after="0" w:line="240" w:lineRule="auto"/>
              <w:jc w:val="center"/>
            </w:pPr>
            <w:proofErr w:type="spellStart"/>
            <w:r>
              <w:t>Se</w:t>
            </w:r>
            <w:r w:rsidR="006B258A" w:rsidRPr="00774337">
              <w:t>ance</w:t>
            </w:r>
            <w:proofErr w:type="spellEnd"/>
          </w:p>
        </w:tc>
        <w:tc>
          <w:tcPr>
            <w:tcW w:w="1276" w:type="dxa"/>
            <w:gridSpan w:val="2"/>
            <w:vAlign w:val="center"/>
          </w:tcPr>
          <w:p w:rsidR="006B258A" w:rsidRPr="00774337" w:rsidRDefault="00940FFC" w:rsidP="00774337">
            <w:pPr>
              <w:spacing w:after="0" w:line="240" w:lineRule="auto"/>
              <w:jc w:val="center"/>
            </w:pPr>
            <w:r>
              <w:rPr>
                <w:rStyle w:val="rynqvb"/>
                <w:lang w:val="en"/>
              </w:rPr>
              <w:t>Duration</w:t>
            </w:r>
          </w:p>
        </w:tc>
        <w:tc>
          <w:tcPr>
            <w:tcW w:w="992" w:type="dxa"/>
            <w:gridSpan w:val="2"/>
            <w:vAlign w:val="center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  <w:r w:rsidRPr="00774337">
              <w:t>Type</w:t>
            </w:r>
            <w:r w:rsidR="00F70E1D" w:rsidRPr="00774337">
              <w:t xml:space="preserve"> (1)</w:t>
            </w:r>
          </w:p>
        </w:tc>
        <w:tc>
          <w:tcPr>
            <w:tcW w:w="1276" w:type="dxa"/>
            <w:gridSpan w:val="2"/>
            <w:vAlign w:val="center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  <w:r w:rsidRPr="00774337">
              <w:t xml:space="preserve">Doc </w:t>
            </w:r>
            <w:r w:rsidR="00940FFC">
              <w:rPr>
                <w:rStyle w:val="rynqvb"/>
                <w:lang w:val="en"/>
              </w:rPr>
              <w:t>allowed</w:t>
            </w:r>
            <w:r w:rsidRPr="00774337">
              <w:t> </w:t>
            </w:r>
            <w:r w:rsidR="005531B5">
              <w:t>(</w:t>
            </w:r>
            <w:proofErr w:type="spellStart"/>
            <w:r w:rsidR="005531B5">
              <w:t>Yes</w:t>
            </w:r>
            <w:proofErr w:type="spellEnd"/>
            <w:r w:rsidR="005531B5">
              <w:t>, No</w:t>
            </w:r>
            <w:r w:rsidR="00897F09" w:rsidRPr="00774337">
              <w:t>)</w:t>
            </w:r>
          </w:p>
        </w:tc>
        <w:tc>
          <w:tcPr>
            <w:tcW w:w="879" w:type="dxa"/>
            <w:vAlign w:val="center"/>
          </w:tcPr>
          <w:p w:rsidR="006B258A" w:rsidRPr="00774337" w:rsidRDefault="00940FFC" w:rsidP="00774337">
            <w:pPr>
              <w:spacing w:after="0" w:line="240" w:lineRule="auto"/>
              <w:jc w:val="center"/>
            </w:pPr>
            <w:proofErr w:type="spellStart"/>
            <w:r>
              <w:t>Scale</w:t>
            </w:r>
            <w:proofErr w:type="spellEnd"/>
          </w:p>
        </w:tc>
        <w:tc>
          <w:tcPr>
            <w:tcW w:w="1528" w:type="dxa"/>
            <w:vAlign w:val="center"/>
          </w:tcPr>
          <w:p w:rsidR="00595FC4" w:rsidRPr="00940FFC" w:rsidRDefault="00940FFC" w:rsidP="0077433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Style w:val="rynqvb"/>
                <w:lang w:val="en"/>
              </w:rPr>
              <w:t>Exchange after evaluation</w:t>
            </w:r>
            <w:r w:rsidRPr="00940FFC">
              <w:rPr>
                <w:lang w:val="en-US"/>
              </w:rPr>
              <w:t xml:space="preserve"> </w:t>
            </w:r>
            <w:r w:rsidR="00595FC4" w:rsidRPr="00940FFC">
              <w:rPr>
                <w:lang w:val="en-US"/>
              </w:rPr>
              <w:t>(</w:t>
            </w:r>
            <w:r w:rsidR="00897F09" w:rsidRPr="00940FFC">
              <w:rPr>
                <w:lang w:val="en-US"/>
              </w:rPr>
              <w:t xml:space="preserve">date </w:t>
            </w:r>
            <w:r w:rsidR="00595FC4" w:rsidRPr="00940FFC">
              <w:rPr>
                <w:lang w:val="en-US"/>
              </w:rPr>
              <w:t>Consult</w:t>
            </w:r>
            <w:r w:rsidRPr="00940FFC">
              <w:rPr>
                <w:lang w:val="en-US"/>
              </w:rPr>
              <w:t>. copy</w:t>
            </w:r>
            <w:r w:rsidR="00595FC4" w:rsidRPr="00940FFC">
              <w:rPr>
                <w:lang w:val="en-US"/>
              </w:rPr>
              <w:t>)</w:t>
            </w:r>
          </w:p>
        </w:tc>
        <w:tc>
          <w:tcPr>
            <w:tcW w:w="1562" w:type="dxa"/>
            <w:vAlign w:val="center"/>
          </w:tcPr>
          <w:p w:rsidR="006B258A" w:rsidRPr="00774337" w:rsidRDefault="00274639" w:rsidP="00774337">
            <w:pPr>
              <w:spacing w:after="0" w:line="240" w:lineRule="auto"/>
              <w:jc w:val="center"/>
            </w:pPr>
            <w:r>
              <w:rPr>
                <w:rStyle w:val="rynqvb"/>
                <w:lang w:val="en"/>
              </w:rPr>
              <w:t>Evaluation criteria</w:t>
            </w:r>
            <w:r w:rsidRPr="00774337">
              <w:t xml:space="preserve"> </w:t>
            </w:r>
            <w:r w:rsidR="00F70E1D" w:rsidRPr="00774337">
              <w:t>(2)</w:t>
            </w:r>
          </w:p>
        </w:tc>
      </w:tr>
      <w:tr w:rsidR="00705C71" w:rsidRPr="00774337" w:rsidTr="0017367C">
        <w:tc>
          <w:tcPr>
            <w:tcW w:w="959" w:type="dxa"/>
            <w:gridSpan w:val="2"/>
          </w:tcPr>
          <w:p w:rsidR="00705C71" w:rsidRPr="00774337" w:rsidRDefault="00705C71" w:rsidP="00DD61E3">
            <w:pPr>
              <w:spacing w:after="0" w:line="240" w:lineRule="auto"/>
              <w:jc w:val="center"/>
            </w:pPr>
            <w:proofErr w:type="spellStart"/>
            <w:r>
              <w:t>Monday</w:t>
            </w:r>
            <w:proofErr w:type="spellEnd"/>
          </w:p>
        </w:tc>
        <w:tc>
          <w:tcPr>
            <w:tcW w:w="992" w:type="dxa"/>
            <w:gridSpan w:val="2"/>
          </w:tcPr>
          <w:p w:rsidR="00705C71" w:rsidRPr="00774337" w:rsidRDefault="00705C71" w:rsidP="0017367C">
            <w:pPr>
              <w:spacing w:after="0" w:line="240" w:lineRule="auto"/>
              <w:jc w:val="center"/>
            </w:pPr>
            <w:r>
              <w:t xml:space="preserve">Second </w:t>
            </w:r>
            <w:proofErr w:type="spellStart"/>
            <w:r>
              <w:t>Seance</w:t>
            </w:r>
            <w:proofErr w:type="spellEnd"/>
          </w:p>
        </w:tc>
        <w:tc>
          <w:tcPr>
            <w:tcW w:w="1276" w:type="dxa"/>
            <w:gridSpan w:val="2"/>
          </w:tcPr>
          <w:p w:rsidR="00705C71" w:rsidRPr="00774337" w:rsidRDefault="00705C71" w:rsidP="00DD61E3">
            <w:pPr>
              <w:spacing w:after="0" w:line="240" w:lineRule="auto"/>
              <w:jc w:val="center"/>
            </w:pPr>
            <w:r>
              <w:t>1H30  minutes</w:t>
            </w:r>
          </w:p>
        </w:tc>
        <w:tc>
          <w:tcPr>
            <w:tcW w:w="992" w:type="dxa"/>
            <w:gridSpan w:val="2"/>
          </w:tcPr>
          <w:p w:rsidR="00705C71" w:rsidRPr="00774337" w:rsidRDefault="00705C71" w:rsidP="00DD61E3">
            <w:pPr>
              <w:spacing w:after="0" w:line="240" w:lineRule="auto"/>
            </w:pPr>
            <w:r>
              <w:t>E et QCM</w:t>
            </w:r>
          </w:p>
        </w:tc>
        <w:tc>
          <w:tcPr>
            <w:tcW w:w="1276" w:type="dxa"/>
            <w:gridSpan w:val="2"/>
          </w:tcPr>
          <w:p w:rsidR="00705C71" w:rsidRPr="00774337" w:rsidRDefault="00705C71" w:rsidP="00705C71">
            <w:pPr>
              <w:spacing w:after="0" w:line="240" w:lineRule="auto"/>
              <w:jc w:val="center"/>
            </w:pPr>
            <w:r>
              <w:t>No</w:t>
            </w:r>
          </w:p>
        </w:tc>
        <w:tc>
          <w:tcPr>
            <w:tcW w:w="879" w:type="dxa"/>
          </w:tcPr>
          <w:p w:rsidR="00705C71" w:rsidRPr="00774337" w:rsidRDefault="00705C71" w:rsidP="00DD61E3">
            <w:pPr>
              <w:spacing w:after="0" w:line="240" w:lineRule="auto"/>
              <w:jc w:val="center"/>
            </w:pPr>
            <w:r>
              <w:t>20/20</w:t>
            </w:r>
          </w:p>
        </w:tc>
        <w:tc>
          <w:tcPr>
            <w:tcW w:w="1528" w:type="dxa"/>
          </w:tcPr>
          <w:p w:rsidR="00705C71" w:rsidRPr="00774337" w:rsidRDefault="00705C71" w:rsidP="00705C71">
            <w:pPr>
              <w:spacing w:after="0" w:line="240" w:lineRule="auto"/>
              <w:jc w:val="center"/>
            </w:pPr>
            <w:r>
              <w:t xml:space="preserve">4 th </w:t>
            </w:r>
            <w:proofErr w:type="spellStart"/>
            <w:r>
              <w:t>days</w:t>
            </w:r>
            <w:proofErr w:type="spellEnd"/>
            <w:r>
              <w:t xml:space="preserve"> </w:t>
            </w:r>
            <w:proofErr w:type="spellStart"/>
            <w:r>
              <w:t>af</w:t>
            </w:r>
            <w:r w:rsidR="0017367C">
              <w:t>t</w:t>
            </w:r>
            <w:r>
              <w:t>er</w:t>
            </w:r>
            <w:proofErr w:type="spellEnd"/>
            <w:r>
              <w:t xml:space="preserve"> control</w:t>
            </w:r>
          </w:p>
        </w:tc>
        <w:tc>
          <w:tcPr>
            <w:tcW w:w="1562" w:type="dxa"/>
          </w:tcPr>
          <w:p w:rsidR="00705C71" w:rsidRPr="00774337" w:rsidRDefault="00705C71" w:rsidP="00DD61E3">
            <w:pPr>
              <w:spacing w:after="0" w:line="240" w:lineRule="auto"/>
              <w:jc w:val="center"/>
            </w:pPr>
          </w:p>
        </w:tc>
      </w:tr>
      <w:tr w:rsidR="00595FC4" w:rsidRPr="00774337" w:rsidTr="0017367C">
        <w:tc>
          <w:tcPr>
            <w:tcW w:w="9464" w:type="dxa"/>
            <w:gridSpan w:val="13"/>
            <w:shd w:val="clear" w:color="auto" w:fill="F2F2F2"/>
          </w:tcPr>
          <w:p w:rsidR="00595FC4" w:rsidRPr="00774337" w:rsidRDefault="005531B5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SECOND</w:t>
            </w:r>
            <w:r w:rsidRPr="00940FFC">
              <w:rPr>
                <w:b/>
                <w:bCs/>
              </w:rPr>
              <w:t xml:space="preserve"> KNOWLEDGE CONTROL</w:t>
            </w:r>
          </w:p>
        </w:tc>
      </w:tr>
      <w:tr w:rsidR="00940FFC" w:rsidRPr="00774337" w:rsidTr="0017367C">
        <w:tc>
          <w:tcPr>
            <w:tcW w:w="817" w:type="dxa"/>
            <w:vAlign w:val="center"/>
          </w:tcPr>
          <w:p w:rsidR="00940FFC" w:rsidRPr="00774337" w:rsidRDefault="00940FFC" w:rsidP="005531B5">
            <w:pPr>
              <w:spacing w:after="0" w:line="240" w:lineRule="auto"/>
              <w:jc w:val="center"/>
            </w:pPr>
            <w:r>
              <w:t>Day</w:t>
            </w:r>
          </w:p>
        </w:tc>
        <w:tc>
          <w:tcPr>
            <w:tcW w:w="992" w:type="dxa"/>
            <w:gridSpan w:val="2"/>
            <w:vAlign w:val="center"/>
          </w:tcPr>
          <w:p w:rsidR="00940FFC" w:rsidRPr="00774337" w:rsidRDefault="00940FFC" w:rsidP="005531B5">
            <w:pPr>
              <w:spacing w:after="0" w:line="240" w:lineRule="auto"/>
              <w:jc w:val="center"/>
            </w:pPr>
            <w:proofErr w:type="spellStart"/>
            <w:r>
              <w:t>Se</w:t>
            </w:r>
            <w:r w:rsidRPr="00774337">
              <w:t>ance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940FFC" w:rsidRPr="00774337" w:rsidRDefault="00940FFC" w:rsidP="00774337">
            <w:pPr>
              <w:spacing w:after="0" w:line="240" w:lineRule="auto"/>
              <w:jc w:val="center"/>
            </w:pPr>
            <w:r>
              <w:rPr>
                <w:rStyle w:val="rynqvb"/>
                <w:lang w:val="en"/>
              </w:rPr>
              <w:t>Duration</w:t>
            </w:r>
          </w:p>
        </w:tc>
        <w:tc>
          <w:tcPr>
            <w:tcW w:w="989" w:type="dxa"/>
            <w:gridSpan w:val="2"/>
            <w:vAlign w:val="center"/>
          </w:tcPr>
          <w:p w:rsidR="00940FFC" w:rsidRPr="00774337" w:rsidRDefault="00940FFC" w:rsidP="00774337">
            <w:pPr>
              <w:spacing w:after="0" w:line="240" w:lineRule="auto"/>
              <w:jc w:val="center"/>
            </w:pPr>
            <w:r w:rsidRPr="00774337">
              <w:t>Type (1)</w:t>
            </w:r>
          </w:p>
        </w:tc>
        <w:tc>
          <w:tcPr>
            <w:tcW w:w="996" w:type="dxa"/>
            <w:gridSpan w:val="2"/>
            <w:vAlign w:val="center"/>
          </w:tcPr>
          <w:p w:rsidR="00940FFC" w:rsidRPr="00774337" w:rsidRDefault="00940FFC" w:rsidP="00774337">
            <w:pPr>
              <w:spacing w:after="0" w:line="240" w:lineRule="auto"/>
              <w:jc w:val="center"/>
            </w:pPr>
            <w:r w:rsidRPr="00774337">
              <w:t xml:space="preserve">Doc </w:t>
            </w:r>
            <w:r>
              <w:rPr>
                <w:rStyle w:val="rynqvb"/>
                <w:lang w:val="en"/>
              </w:rPr>
              <w:t>allowed</w:t>
            </w:r>
            <w:r w:rsidRPr="00774337">
              <w:t> </w:t>
            </w:r>
            <w:r w:rsidR="005531B5">
              <w:t>(</w:t>
            </w:r>
            <w:proofErr w:type="spellStart"/>
            <w:r w:rsidR="005531B5">
              <w:t>Yes</w:t>
            </w:r>
            <w:proofErr w:type="spellEnd"/>
            <w:r w:rsidR="005531B5">
              <w:t>, No</w:t>
            </w:r>
            <w:r w:rsidRPr="00774337">
              <w:t>)</w:t>
            </w:r>
          </w:p>
        </w:tc>
        <w:tc>
          <w:tcPr>
            <w:tcW w:w="1446" w:type="dxa"/>
            <w:gridSpan w:val="2"/>
            <w:vAlign w:val="center"/>
          </w:tcPr>
          <w:p w:rsidR="00940FFC" w:rsidRPr="00774337" w:rsidRDefault="00940FFC" w:rsidP="00774337">
            <w:pPr>
              <w:spacing w:after="0" w:line="240" w:lineRule="auto"/>
              <w:jc w:val="center"/>
            </w:pPr>
            <w:proofErr w:type="spellStart"/>
            <w:r>
              <w:t>Scale</w:t>
            </w:r>
            <w:proofErr w:type="spellEnd"/>
            <w:r>
              <w:t xml:space="preserve"> </w:t>
            </w:r>
          </w:p>
        </w:tc>
        <w:tc>
          <w:tcPr>
            <w:tcW w:w="1528" w:type="dxa"/>
            <w:vAlign w:val="center"/>
          </w:tcPr>
          <w:p w:rsidR="00940FFC" w:rsidRPr="00721686" w:rsidRDefault="00721686" w:rsidP="00774337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Style w:val="rynqvb"/>
                <w:lang w:val="en"/>
              </w:rPr>
              <w:t>Exchange after evaluation</w:t>
            </w:r>
            <w:r w:rsidRPr="00940FFC">
              <w:rPr>
                <w:lang w:val="en-US"/>
              </w:rPr>
              <w:t xml:space="preserve"> (date Consult. copy)</w:t>
            </w:r>
          </w:p>
        </w:tc>
        <w:tc>
          <w:tcPr>
            <w:tcW w:w="1562" w:type="dxa"/>
            <w:vAlign w:val="center"/>
          </w:tcPr>
          <w:p w:rsidR="00940FFC" w:rsidRPr="00774337" w:rsidRDefault="00274639" w:rsidP="00774337">
            <w:pPr>
              <w:spacing w:after="0" w:line="240" w:lineRule="auto"/>
              <w:jc w:val="center"/>
            </w:pPr>
            <w:r>
              <w:rPr>
                <w:rStyle w:val="rynqvb"/>
                <w:lang w:val="en"/>
              </w:rPr>
              <w:t>Evaluation criteria</w:t>
            </w:r>
            <w:r w:rsidRPr="00774337">
              <w:t xml:space="preserve"> </w:t>
            </w:r>
            <w:r w:rsidR="00940FFC" w:rsidRPr="00774337">
              <w:t>(2)</w:t>
            </w:r>
          </w:p>
        </w:tc>
      </w:tr>
    </w:tbl>
    <w:p w:rsidR="00897F09" w:rsidRPr="007E1E68" w:rsidRDefault="006B258A" w:rsidP="00274639">
      <w:pPr>
        <w:pStyle w:val="Paragraphedeliste"/>
        <w:numPr>
          <w:ilvl w:val="0"/>
          <w:numId w:val="16"/>
        </w:numPr>
        <w:rPr>
          <w:lang w:val="en-US"/>
        </w:rPr>
      </w:pPr>
      <w:r w:rsidRPr="007E1E68">
        <w:rPr>
          <w:lang w:val="en-US"/>
        </w:rPr>
        <w:t xml:space="preserve">Type : </w:t>
      </w:r>
      <w:r w:rsidR="00274639" w:rsidRPr="007E1E68">
        <w:rPr>
          <w:lang w:val="en-US"/>
        </w:rPr>
        <w:t>W</w:t>
      </w:r>
      <w:r w:rsidR="00AC718F" w:rsidRPr="007E1E68">
        <w:rPr>
          <w:lang w:val="en-US"/>
        </w:rPr>
        <w:t>=</w:t>
      </w:r>
      <w:r w:rsidR="00274639" w:rsidRPr="007E1E68">
        <w:rPr>
          <w:lang w:val="en-US"/>
        </w:rPr>
        <w:t xml:space="preserve"> </w:t>
      </w:r>
      <w:r w:rsidR="00274639" w:rsidRPr="007E1E68">
        <w:rPr>
          <w:rStyle w:val="rynqvb"/>
          <w:lang w:val="en-US"/>
        </w:rPr>
        <w:t>written</w:t>
      </w:r>
      <w:r w:rsidRPr="007E1E68">
        <w:rPr>
          <w:lang w:val="en-US"/>
        </w:rPr>
        <w:t xml:space="preserve">, </w:t>
      </w:r>
      <w:r w:rsidR="00274639" w:rsidRPr="007E1E68">
        <w:rPr>
          <w:lang w:val="en-US"/>
        </w:rPr>
        <w:t>IP</w:t>
      </w:r>
      <w:r w:rsidR="00AC718F" w:rsidRPr="007E1E68">
        <w:rPr>
          <w:lang w:val="en-US"/>
        </w:rPr>
        <w:t>=</w:t>
      </w:r>
      <w:r w:rsidRPr="007E1E68">
        <w:rPr>
          <w:lang w:val="en-US"/>
        </w:rPr>
        <w:t xml:space="preserve"> </w:t>
      </w:r>
      <w:proofErr w:type="spellStart"/>
      <w:r w:rsidRPr="007E1E68">
        <w:rPr>
          <w:lang w:val="en-US"/>
        </w:rPr>
        <w:t>individuel</w:t>
      </w:r>
      <w:proofErr w:type="spellEnd"/>
      <w:r w:rsidR="00274639" w:rsidRPr="007E1E68">
        <w:rPr>
          <w:lang w:val="en-US"/>
        </w:rPr>
        <w:t xml:space="preserve"> presentation</w:t>
      </w:r>
      <w:r w:rsidRPr="007E1E68">
        <w:rPr>
          <w:lang w:val="en-US"/>
        </w:rPr>
        <w:t xml:space="preserve">, </w:t>
      </w:r>
      <w:r w:rsidR="007E1E68" w:rsidRPr="007E1E68">
        <w:rPr>
          <w:lang w:val="en-US"/>
        </w:rPr>
        <w:t>P</w:t>
      </w:r>
      <w:r w:rsidR="00AC718F" w:rsidRPr="007E1E68">
        <w:rPr>
          <w:lang w:val="en-US"/>
        </w:rPr>
        <w:t>C=</w:t>
      </w:r>
      <w:r w:rsidR="00274639" w:rsidRPr="007E1E68">
        <w:rPr>
          <w:lang w:val="en-US"/>
        </w:rPr>
        <w:t>Presentation in classroom</w:t>
      </w:r>
      <w:r w:rsidRPr="007E1E68">
        <w:rPr>
          <w:lang w:val="en-US"/>
        </w:rPr>
        <w:t xml:space="preserve">, </w:t>
      </w:r>
      <w:r w:rsidR="00AC718F" w:rsidRPr="007E1E68">
        <w:rPr>
          <w:lang w:val="en-US"/>
        </w:rPr>
        <w:t>EX=</w:t>
      </w:r>
      <w:r w:rsidR="007E1E68" w:rsidRPr="007E1E68">
        <w:rPr>
          <w:lang w:val="en-US"/>
        </w:rPr>
        <w:t>expe</w:t>
      </w:r>
      <w:r w:rsidRPr="007E1E68">
        <w:rPr>
          <w:lang w:val="en-US"/>
        </w:rPr>
        <w:t xml:space="preserve">rimentation, </w:t>
      </w:r>
      <w:r w:rsidR="00AC718F" w:rsidRPr="007E1E68">
        <w:rPr>
          <w:lang w:val="en-US"/>
        </w:rPr>
        <w:t>QCM</w:t>
      </w:r>
    </w:p>
    <w:p w:rsidR="001D1D3B" w:rsidRDefault="007E1E68" w:rsidP="00326F39">
      <w:pPr>
        <w:pStyle w:val="Paragraphedeliste"/>
        <w:numPr>
          <w:ilvl w:val="0"/>
          <w:numId w:val="16"/>
        </w:numPr>
        <w:rPr>
          <w:lang w:val="en-US"/>
        </w:rPr>
      </w:pPr>
      <w:r w:rsidRPr="007E1E68">
        <w:rPr>
          <w:rStyle w:val="rynqvb"/>
          <w:lang w:val="en-US"/>
        </w:rPr>
        <w:t xml:space="preserve">Evaluation </w:t>
      </w:r>
      <w:proofErr w:type="spellStart"/>
      <w:r w:rsidRPr="007E1E68">
        <w:rPr>
          <w:rStyle w:val="rynqvb"/>
          <w:lang w:val="en-US"/>
        </w:rPr>
        <w:t>criteria</w:t>
      </w:r>
      <w:r w:rsidR="001D1D3B" w:rsidRPr="007E1E68">
        <w:rPr>
          <w:lang w:val="en-US"/>
        </w:rPr>
        <w:t>:</w:t>
      </w:r>
      <w:r w:rsidR="00AC718F" w:rsidRPr="007E1E68">
        <w:rPr>
          <w:lang w:val="en-US"/>
        </w:rPr>
        <w:t>A</w:t>
      </w:r>
      <w:proofErr w:type="spellEnd"/>
      <w:r w:rsidR="00AC718F" w:rsidRPr="007E1E68">
        <w:rPr>
          <w:lang w:val="en-US"/>
        </w:rPr>
        <w:t>=</w:t>
      </w:r>
      <w:proofErr w:type="spellStart"/>
      <w:r w:rsidR="001D1D3B" w:rsidRPr="007E1E68">
        <w:rPr>
          <w:lang w:val="en-US"/>
        </w:rPr>
        <w:t>Analyse</w:t>
      </w:r>
      <w:proofErr w:type="spellEnd"/>
      <w:r w:rsidR="006B258A" w:rsidRPr="007E1E68">
        <w:rPr>
          <w:lang w:val="en-US"/>
        </w:rPr>
        <w:t xml:space="preserve">, </w:t>
      </w:r>
      <w:r w:rsidR="00AC718F" w:rsidRPr="007E1E68">
        <w:rPr>
          <w:lang w:val="en-US"/>
        </w:rPr>
        <w:t>S=</w:t>
      </w:r>
      <w:r w:rsidRPr="007E1E68">
        <w:rPr>
          <w:rStyle w:val="Titre1Car"/>
          <w:rFonts w:eastAsia="Calibri"/>
          <w:lang w:val="en-US"/>
        </w:rPr>
        <w:t xml:space="preserve"> </w:t>
      </w:r>
      <w:proofErr w:type="spellStart"/>
      <w:r w:rsidRPr="007E1E68">
        <w:rPr>
          <w:rStyle w:val="rynqvb"/>
          <w:lang w:val="en-US"/>
        </w:rPr>
        <w:t>synthesis</w:t>
      </w:r>
      <w:r w:rsidR="006B258A" w:rsidRPr="007E1E68">
        <w:rPr>
          <w:lang w:val="en-US"/>
        </w:rPr>
        <w:t>,</w:t>
      </w:r>
      <w:r w:rsidR="00AC718F" w:rsidRPr="007E1E68">
        <w:rPr>
          <w:lang w:val="en-US"/>
        </w:rPr>
        <w:t>AR</w:t>
      </w:r>
      <w:proofErr w:type="spellEnd"/>
      <w:r w:rsidR="00AC718F" w:rsidRPr="007E1E68">
        <w:rPr>
          <w:lang w:val="en-US"/>
        </w:rPr>
        <w:t>=</w:t>
      </w:r>
      <w:r w:rsidR="001D1D3B" w:rsidRPr="007E1E68">
        <w:rPr>
          <w:lang w:val="en-US"/>
        </w:rPr>
        <w:t>argumentation</w:t>
      </w:r>
      <w:r w:rsidR="006B258A" w:rsidRPr="007E1E68">
        <w:rPr>
          <w:lang w:val="en-US"/>
        </w:rPr>
        <w:t xml:space="preserve">, </w:t>
      </w:r>
      <w:r w:rsidRPr="007E1E68">
        <w:rPr>
          <w:lang w:val="en-US"/>
        </w:rPr>
        <w:t>G</w:t>
      </w:r>
      <w:r w:rsidR="00AC718F" w:rsidRPr="007E1E68">
        <w:rPr>
          <w:lang w:val="en-US"/>
        </w:rPr>
        <w:t>=</w:t>
      </w:r>
      <w:r w:rsidRPr="007E1E68">
        <w:rPr>
          <w:lang w:val="en-US"/>
        </w:rPr>
        <w:t xml:space="preserve"> gait</w:t>
      </w:r>
      <w:r w:rsidR="006B258A" w:rsidRPr="007E1E68">
        <w:rPr>
          <w:lang w:val="en-US"/>
        </w:rPr>
        <w:t xml:space="preserve">, </w:t>
      </w:r>
      <w:r w:rsidR="00AC718F" w:rsidRPr="007E1E68">
        <w:rPr>
          <w:lang w:val="en-US"/>
        </w:rPr>
        <w:t>R=r</w:t>
      </w:r>
      <w:r>
        <w:rPr>
          <w:lang w:val="en-US"/>
        </w:rPr>
        <w:t>esults</w:t>
      </w:r>
    </w:p>
    <w:p w:rsidR="002312AB" w:rsidRDefault="002312AB" w:rsidP="002312AB">
      <w:pPr>
        <w:rPr>
          <w:lang w:val="en-US"/>
        </w:rPr>
      </w:pPr>
    </w:p>
    <w:p w:rsidR="002312AB" w:rsidRDefault="002312AB" w:rsidP="002312AB">
      <w:pPr>
        <w:rPr>
          <w:lang w:val="en-US"/>
        </w:rPr>
      </w:pPr>
    </w:p>
    <w:p w:rsidR="002312AB" w:rsidRDefault="002312AB" w:rsidP="002312AB">
      <w:pPr>
        <w:rPr>
          <w:lang w:val="en-US"/>
        </w:rPr>
      </w:pPr>
    </w:p>
    <w:p w:rsidR="002312AB" w:rsidRDefault="002312AB" w:rsidP="002312AB">
      <w:pPr>
        <w:rPr>
          <w:lang w:val="en-US"/>
        </w:rPr>
      </w:pPr>
    </w:p>
    <w:p w:rsidR="002312AB" w:rsidRDefault="002312AB" w:rsidP="002312AB">
      <w:pPr>
        <w:rPr>
          <w:lang w:val="en-US"/>
        </w:rPr>
      </w:pPr>
    </w:p>
    <w:p w:rsidR="002312AB" w:rsidRPr="002312AB" w:rsidRDefault="002312AB" w:rsidP="002312AB">
      <w:pPr>
        <w:rPr>
          <w:lang w:val="en-US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804"/>
      </w:tblGrid>
      <w:tr w:rsidR="00D144DB" w:rsidRPr="007E1E68" w:rsidTr="0017367C">
        <w:tc>
          <w:tcPr>
            <w:tcW w:w="9464" w:type="dxa"/>
            <w:gridSpan w:val="2"/>
            <w:shd w:val="clear" w:color="auto" w:fill="F2F2F2"/>
          </w:tcPr>
          <w:p w:rsidR="00D144DB" w:rsidRPr="007E1E68" w:rsidRDefault="007E1E68" w:rsidP="007E1E68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 w:rsidRPr="007E1E68">
              <w:rPr>
                <w:b/>
                <w:bCs/>
                <w:lang w:val="en-US"/>
              </w:rPr>
              <w:t xml:space="preserve"> USED EQUIPMENT AND MATERIALS</w:t>
            </w:r>
          </w:p>
        </w:tc>
      </w:tr>
      <w:tr w:rsidR="0042399D" w:rsidRPr="00774337" w:rsidTr="0017367C">
        <w:tc>
          <w:tcPr>
            <w:tcW w:w="2660" w:type="dxa"/>
            <w:shd w:val="clear" w:color="auto" w:fill="F2F2F2"/>
          </w:tcPr>
          <w:p w:rsidR="0042399D" w:rsidRPr="00774337" w:rsidRDefault="007E1E68" w:rsidP="00774337">
            <w:pPr>
              <w:spacing w:after="0" w:line="240" w:lineRule="auto"/>
            </w:pPr>
            <w:r>
              <w:rPr>
                <w:rStyle w:val="rynqvb"/>
                <w:lang w:val="en"/>
              </w:rPr>
              <w:t>Platform addresses</w:t>
            </w:r>
          </w:p>
        </w:tc>
        <w:tc>
          <w:tcPr>
            <w:tcW w:w="6804" w:type="dxa"/>
          </w:tcPr>
          <w:p w:rsidR="0042399D" w:rsidRPr="00774337" w:rsidRDefault="00255B18" w:rsidP="00774337">
            <w:pPr>
              <w:spacing w:after="0" w:line="240" w:lineRule="auto"/>
            </w:pPr>
            <w:r>
              <w:t xml:space="preserve">UFASETIF1 </w:t>
            </w:r>
          </w:p>
        </w:tc>
      </w:tr>
      <w:tr w:rsidR="0042399D" w:rsidRPr="00A84BD6" w:rsidTr="0017367C">
        <w:tc>
          <w:tcPr>
            <w:tcW w:w="2660" w:type="dxa"/>
            <w:shd w:val="clear" w:color="auto" w:fill="F2F2F2"/>
          </w:tcPr>
          <w:p w:rsidR="0042399D" w:rsidRPr="007E1E68" w:rsidRDefault="0042399D" w:rsidP="00774337">
            <w:pPr>
              <w:spacing w:after="0" w:line="240" w:lineRule="auto"/>
              <w:rPr>
                <w:lang w:val="en-US"/>
              </w:rPr>
            </w:pPr>
            <w:r w:rsidRPr="007E1E68">
              <w:rPr>
                <w:lang w:val="en-US"/>
              </w:rPr>
              <w:t xml:space="preserve">Applications </w:t>
            </w:r>
            <w:r w:rsidR="007E1E68" w:rsidRPr="007E1E68">
              <w:rPr>
                <w:lang w:val="en-US"/>
              </w:rPr>
              <w:t xml:space="preserve"> names</w:t>
            </w:r>
            <w:r w:rsidRPr="007E1E68">
              <w:rPr>
                <w:lang w:val="en-US"/>
              </w:rPr>
              <w:t xml:space="preserve">(Web, </w:t>
            </w:r>
            <w:r w:rsidR="007E1E68">
              <w:rPr>
                <w:rStyle w:val="rynqvb"/>
                <w:lang w:val="en"/>
              </w:rPr>
              <w:t>local network</w:t>
            </w:r>
            <w:r w:rsidRPr="007E1E68">
              <w:rPr>
                <w:lang w:val="en-US"/>
              </w:rPr>
              <w:t>)</w:t>
            </w:r>
          </w:p>
        </w:tc>
        <w:tc>
          <w:tcPr>
            <w:tcW w:w="6804" w:type="dxa"/>
          </w:tcPr>
          <w:p w:rsidR="0042399D" w:rsidRPr="007E1E68" w:rsidRDefault="00572310" w:rsidP="00774337">
            <w:pPr>
              <w:spacing w:after="0" w:line="240" w:lineRule="auto"/>
              <w:rPr>
                <w:lang w:val="en-US"/>
              </w:rPr>
            </w:pPr>
            <w:r w:rsidRPr="00BF6187">
              <w:rPr>
                <w:lang w:val="en-US"/>
              </w:rPr>
              <w:t>h</w:t>
            </w:r>
            <w:r w:rsidR="005007B7" w:rsidRPr="00BF6187">
              <w:rPr>
                <w:lang w:val="en-US"/>
              </w:rPr>
              <w:t>ttps://snv-courses.univ-setif.</w:t>
            </w:r>
          </w:p>
        </w:tc>
      </w:tr>
      <w:tr w:rsidR="0042399D" w:rsidRPr="0017367C" w:rsidTr="0017367C">
        <w:tc>
          <w:tcPr>
            <w:tcW w:w="2660" w:type="dxa"/>
            <w:shd w:val="clear" w:color="auto" w:fill="F2F2F2"/>
          </w:tcPr>
          <w:p w:rsidR="0042399D" w:rsidRPr="00774337" w:rsidRDefault="007E1E68" w:rsidP="00774337">
            <w:pPr>
              <w:spacing w:after="0" w:line="240" w:lineRule="auto"/>
            </w:pPr>
            <w:r>
              <w:t>Course support</w:t>
            </w:r>
          </w:p>
        </w:tc>
        <w:tc>
          <w:tcPr>
            <w:tcW w:w="6804" w:type="dxa"/>
          </w:tcPr>
          <w:p w:rsidR="0017367C" w:rsidRDefault="0017367C" w:rsidP="0017367C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-ANOFEL (2014). Ascaridiose. Association Française des Enseignants de   Parasitologie et Mycologie</w:t>
            </w:r>
          </w:p>
          <w:p w:rsidR="0017367C" w:rsidRDefault="0017367C" w:rsidP="0017367C">
            <w:pPr>
              <w:spacing w:after="0" w:line="240" w:lineRule="auto"/>
            </w:pPr>
            <w:r>
              <w:t xml:space="preserve">- Cours de Parasitologie générale sous forme PDF et PPT en français et en Anglais  (M. </w:t>
            </w:r>
            <w:proofErr w:type="spellStart"/>
            <w:r>
              <w:t>Bounechada</w:t>
            </w:r>
            <w:proofErr w:type="spellEnd"/>
            <w:r>
              <w:t xml:space="preserve">  et </w:t>
            </w:r>
            <w:proofErr w:type="spellStart"/>
            <w:r>
              <w:t>Ayadi</w:t>
            </w:r>
            <w:proofErr w:type="spellEnd"/>
            <w:r>
              <w:t xml:space="preserve"> O. UFASETIF1)</w:t>
            </w:r>
          </w:p>
          <w:p w:rsidR="0017367C" w:rsidRDefault="0017367C" w:rsidP="0017367C">
            <w:pPr>
              <w:spacing w:after="0" w:line="240" w:lineRule="auto"/>
            </w:pPr>
            <w:r>
              <w:t xml:space="preserve">- PARASITOLOGIE générale  </w:t>
            </w:r>
            <w:proofErr w:type="gramStart"/>
            <w:r>
              <w:t xml:space="preserve">( </w:t>
            </w:r>
            <w:proofErr w:type="spellStart"/>
            <w:r>
              <w:t>Bakki</w:t>
            </w:r>
            <w:proofErr w:type="spellEnd"/>
            <w:proofErr w:type="gramEnd"/>
            <w:r>
              <w:t xml:space="preserve"> A. C. OPU, Alger) en Arabe</w:t>
            </w:r>
          </w:p>
          <w:p w:rsidR="0017367C" w:rsidRDefault="0017367C" w:rsidP="0017367C">
            <w:pPr>
              <w:spacing w:after="0" w:line="240" w:lineRule="auto"/>
            </w:pPr>
            <w:r>
              <w:t xml:space="preserve">-  Cours de parasitologie.  Fred  R. </w:t>
            </w:r>
            <w:proofErr w:type="spellStart"/>
            <w:r>
              <w:t>Opperdoes</w:t>
            </w:r>
            <w:proofErr w:type="spellEnd"/>
            <w:r>
              <w:t xml:space="preserve">.  </w:t>
            </w:r>
            <w:proofErr w:type="spellStart"/>
            <w:r>
              <w:t>Univ</w:t>
            </w:r>
            <w:proofErr w:type="spellEnd"/>
            <w:r>
              <w:t>. Catholique de Louvain. Belgique</w:t>
            </w:r>
          </w:p>
          <w:p w:rsidR="007B461D" w:rsidRPr="0017367C" w:rsidRDefault="0017367C" w:rsidP="0017367C">
            <w:pPr>
              <w:spacing w:after="0" w:line="240" w:lineRule="auto"/>
            </w:pPr>
            <w:r>
              <w:t>- Cours zoonoses sous forme PDF et PPT (</w:t>
            </w:r>
            <w:proofErr w:type="spellStart"/>
            <w:r>
              <w:t>M.Bounechada</w:t>
            </w:r>
            <w:proofErr w:type="spellEnd"/>
            <w:r>
              <w:t xml:space="preserve"> UFASETIF1)</w:t>
            </w:r>
          </w:p>
        </w:tc>
      </w:tr>
      <w:tr w:rsidR="0042399D" w:rsidRPr="001A0557" w:rsidTr="0017367C">
        <w:tc>
          <w:tcPr>
            <w:tcW w:w="2660" w:type="dxa"/>
            <w:shd w:val="clear" w:color="auto" w:fill="F2F2F2"/>
          </w:tcPr>
          <w:p w:rsidR="0042399D" w:rsidRPr="00774337" w:rsidRDefault="007E1E68" w:rsidP="00774337">
            <w:pPr>
              <w:spacing w:after="0" w:line="240" w:lineRule="auto"/>
            </w:pPr>
            <w:r>
              <w:rPr>
                <w:rStyle w:val="rynqvb"/>
                <w:lang w:val="en"/>
              </w:rPr>
              <w:t>Laboratory materials</w:t>
            </w:r>
          </w:p>
        </w:tc>
        <w:tc>
          <w:tcPr>
            <w:tcW w:w="6804" w:type="dxa"/>
          </w:tcPr>
          <w:p w:rsidR="00606FA1" w:rsidRPr="00BF6187" w:rsidRDefault="00705C71" w:rsidP="0077433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2399D" w:rsidRPr="001A0557" w:rsidTr="0017367C">
        <w:tc>
          <w:tcPr>
            <w:tcW w:w="2660" w:type="dxa"/>
            <w:shd w:val="clear" w:color="auto" w:fill="F2F2F2"/>
          </w:tcPr>
          <w:p w:rsidR="0042399D" w:rsidRPr="00774337" w:rsidRDefault="007E1E68" w:rsidP="00774337">
            <w:pPr>
              <w:spacing w:after="0" w:line="240" w:lineRule="auto"/>
            </w:pPr>
            <w:r>
              <w:rPr>
                <w:rStyle w:val="rynqvb"/>
                <w:lang w:val="en"/>
              </w:rPr>
              <w:t>Protective materials</w:t>
            </w:r>
          </w:p>
        </w:tc>
        <w:tc>
          <w:tcPr>
            <w:tcW w:w="6804" w:type="dxa"/>
          </w:tcPr>
          <w:p w:rsidR="00606FA1" w:rsidRPr="00BF6187" w:rsidRDefault="00705C71" w:rsidP="006925B2">
            <w:pPr>
              <w:rPr>
                <w:lang w:val="en-US"/>
              </w:rPr>
            </w:pPr>
            <w:r>
              <w:rPr>
                <w:lang w:val="en-US"/>
              </w:rPr>
              <w:t>-</w:t>
            </w:r>
          </w:p>
        </w:tc>
      </w:tr>
      <w:tr w:rsidR="0042399D" w:rsidRPr="00774337" w:rsidTr="0017367C">
        <w:tc>
          <w:tcPr>
            <w:tcW w:w="2660" w:type="dxa"/>
            <w:shd w:val="clear" w:color="auto" w:fill="F2F2F2"/>
          </w:tcPr>
          <w:p w:rsidR="0042399D" w:rsidRPr="00774337" w:rsidRDefault="007E1E68" w:rsidP="00774337">
            <w:pPr>
              <w:spacing w:after="0" w:line="240" w:lineRule="auto"/>
            </w:pPr>
            <w:r>
              <w:rPr>
                <w:rStyle w:val="rynqvb"/>
                <w:lang w:val="en"/>
              </w:rPr>
              <w:t>Field exit materials</w:t>
            </w:r>
          </w:p>
        </w:tc>
        <w:tc>
          <w:tcPr>
            <w:tcW w:w="6804" w:type="dxa"/>
          </w:tcPr>
          <w:p w:rsidR="00606FA1" w:rsidRPr="00774337" w:rsidRDefault="00705C71" w:rsidP="00705C71">
            <w:pPr>
              <w:spacing w:after="0" w:line="240" w:lineRule="auto"/>
            </w:pPr>
            <w:r>
              <w:t>-</w:t>
            </w:r>
            <w:r w:rsidR="00AB1A1E">
              <w:t>-</w:t>
            </w:r>
          </w:p>
        </w:tc>
      </w:tr>
    </w:tbl>
    <w:p w:rsidR="0017367C" w:rsidRDefault="0017367C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:rsidTr="008D5106">
        <w:tc>
          <w:tcPr>
            <w:tcW w:w="9060" w:type="dxa"/>
            <w:gridSpan w:val="2"/>
            <w:shd w:val="clear" w:color="auto" w:fill="F2F2F2"/>
          </w:tcPr>
          <w:p w:rsidR="002D07C3" w:rsidRPr="00774337" w:rsidRDefault="007E688E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7E688E">
              <w:rPr>
                <w:b/>
                <w:bCs/>
              </w:rPr>
              <w:t>EXPECTATIONS</w:t>
            </w:r>
          </w:p>
        </w:tc>
      </w:tr>
      <w:tr w:rsidR="00673AFF" w:rsidRPr="00A84BD6" w:rsidTr="00020016">
        <w:tc>
          <w:tcPr>
            <w:tcW w:w="2689" w:type="dxa"/>
            <w:vAlign w:val="center"/>
          </w:tcPr>
          <w:p w:rsidR="00673AFF" w:rsidRPr="00774337" w:rsidRDefault="007E688E" w:rsidP="00774337">
            <w:pPr>
              <w:spacing w:after="0" w:line="240" w:lineRule="auto"/>
              <w:jc w:val="center"/>
            </w:pPr>
            <w:r>
              <w:rPr>
                <w:rStyle w:val="rynqvb"/>
                <w:lang w:val="en"/>
              </w:rPr>
              <w:t>Student expectations</w:t>
            </w:r>
            <w:r w:rsidR="00673AFF" w:rsidRPr="00774337">
              <w:t xml:space="preserve"> (Participation-implication)</w:t>
            </w:r>
          </w:p>
        </w:tc>
        <w:tc>
          <w:tcPr>
            <w:tcW w:w="6371" w:type="dxa"/>
            <w:vAlign w:val="bottom"/>
          </w:tcPr>
          <w:p w:rsidR="00673AFF" w:rsidRPr="00BF6187" w:rsidRDefault="003D7F03" w:rsidP="003D7F03">
            <w:pPr>
              <w:spacing w:after="0" w:line="240" w:lineRule="auto"/>
              <w:rPr>
                <w:lang w:val="en-US"/>
              </w:rPr>
            </w:pPr>
            <w:r w:rsidRPr="003D7F03">
              <w:rPr>
                <w:lang w:val="en-US"/>
              </w:rPr>
              <w:t>In addition to basic notions of zoono</w:t>
            </w:r>
            <w:r>
              <w:rPr>
                <w:lang w:val="en-US"/>
              </w:rPr>
              <w:t>tic diseases</w:t>
            </w:r>
            <w:r w:rsidRPr="003D7F03">
              <w:rPr>
                <w:lang w:val="en-US"/>
              </w:rPr>
              <w:t>, knowledge of the main zoono</w:t>
            </w:r>
            <w:r>
              <w:rPr>
                <w:lang w:val="en-US"/>
              </w:rPr>
              <w:t>tic diseases</w:t>
            </w:r>
            <w:r w:rsidRPr="003D7F03">
              <w:rPr>
                <w:lang w:val="en-US"/>
              </w:rPr>
              <w:t xml:space="preserve">, identification of the factors </w:t>
            </w:r>
            <w:proofErr w:type="spellStart"/>
            <w:r w:rsidRPr="003D7F03">
              <w:rPr>
                <w:lang w:val="en-US"/>
              </w:rPr>
              <w:t>favouring</w:t>
            </w:r>
            <w:proofErr w:type="spellEnd"/>
            <w:r w:rsidRPr="003D7F03">
              <w:rPr>
                <w:lang w:val="en-US"/>
              </w:rPr>
              <w:t xml:space="preserve"> and </w:t>
            </w:r>
            <w:r>
              <w:rPr>
                <w:lang w:val="en-US"/>
              </w:rPr>
              <w:t xml:space="preserve">the </w:t>
            </w:r>
            <w:proofErr w:type="spellStart"/>
            <w:r>
              <w:rPr>
                <w:lang w:val="en-US"/>
              </w:rPr>
              <w:t>problems</w:t>
            </w:r>
            <w:r w:rsidRPr="003D7F03">
              <w:rPr>
                <w:lang w:val="en-US"/>
              </w:rPr>
              <w:t>s</w:t>
            </w:r>
            <w:proofErr w:type="spellEnd"/>
            <w:r w:rsidRPr="003D7F03">
              <w:rPr>
                <w:lang w:val="en-US"/>
              </w:rPr>
              <w:t xml:space="preserve"> encountered in the fight against these diseases, through student participation in debates and presentations.</w:t>
            </w:r>
          </w:p>
        </w:tc>
      </w:tr>
      <w:tr w:rsidR="00673AFF" w:rsidRPr="00A84BD6" w:rsidTr="008D5106">
        <w:tc>
          <w:tcPr>
            <w:tcW w:w="2689" w:type="dxa"/>
            <w:vAlign w:val="center"/>
          </w:tcPr>
          <w:p w:rsidR="00673AFF" w:rsidRPr="00774337" w:rsidRDefault="007E688E" w:rsidP="00774337">
            <w:pPr>
              <w:spacing w:after="0" w:line="240" w:lineRule="auto"/>
              <w:jc w:val="center"/>
            </w:pPr>
            <w:proofErr w:type="spellStart"/>
            <w:r>
              <w:t>Teacher</w:t>
            </w:r>
            <w:proofErr w:type="spellEnd"/>
            <w:r>
              <w:t xml:space="preserve"> expectation</w:t>
            </w:r>
            <w:r w:rsidR="00633464">
              <w:t>s</w:t>
            </w:r>
          </w:p>
        </w:tc>
        <w:tc>
          <w:tcPr>
            <w:tcW w:w="6371" w:type="dxa"/>
          </w:tcPr>
          <w:p w:rsidR="0059753A" w:rsidRPr="00BF6187" w:rsidRDefault="003D7F03" w:rsidP="001D052B">
            <w:pPr>
              <w:spacing w:after="0" w:line="240" w:lineRule="auto"/>
              <w:rPr>
                <w:lang w:val="en-US"/>
              </w:rPr>
            </w:pPr>
            <w:r w:rsidRPr="003D7F03">
              <w:rPr>
                <w:lang w:val="en-US"/>
              </w:rPr>
              <w:t>Achieve the objectives set at the beginning of the course</w:t>
            </w:r>
          </w:p>
        </w:tc>
      </w:tr>
    </w:tbl>
    <w:p w:rsidR="00D144DB" w:rsidRPr="00BF6187" w:rsidRDefault="00D144DB" w:rsidP="00D144DB">
      <w:pPr>
        <w:rPr>
          <w:lang w:val="en-US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44"/>
        <w:gridCol w:w="8178"/>
      </w:tblGrid>
      <w:tr w:rsidR="002D07C3" w:rsidRPr="00774337" w:rsidTr="00705C71">
        <w:tc>
          <w:tcPr>
            <w:tcW w:w="9322" w:type="dxa"/>
            <w:gridSpan w:val="2"/>
            <w:shd w:val="clear" w:color="auto" w:fill="F2F2F2"/>
          </w:tcPr>
          <w:p w:rsidR="002D07C3" w:rsidRPr="00774337" w:rsidRDefault="00180EAC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180EAC">
              <w:rPr>
                <w:b/>
                <w:bCs/>
              </w:rPr>
              <w:t>BIBLIOGRAPHY</w:t>
            </w:r>
          </w:p>
        </w:tc>
      </w:tr>
      <w:tr w:rsidR="003D7F03" w:rsidRPr="00A84BD6" w:rsidTr="00705C71">
        <w:tc>
          <w:tcPr>
            <w:tcW w:w="1144" w:type="dxa"/>
          </w:tcPr>
          <w:p w:rsidR="002312AB" w:rsidRDefault="002312AB" w:rsidP="00180EAC">
            <w:pPr>
              <w:spacing w:after="0" w:line="240" w:lineRule="auto"/>
            </w:pPr>
          </w:p>
          <w:p w:rsidR="002312AB" w:rsidRDefault="002312AB" w:rsidP="00180EAC">
            <w:pPr>
              <w:spacing w:after="0" w:line="240" w:lineRule="auto"/>
            </w:pPr>
          </w:p>
          <w:p w:rsidR="002312AB" w:rsidRDefault="002312AB" w:rsidP="00180EAC">
            <w:pPr>
              <w:spacing w:after="0" w:line="240" w:lineRule="auto"/>
            </w:pPr>
          </w:p>
          <w:p w:rsidR="002312AB" w:rsidRDefault="002312AB" w:rsidP="00180EAC">
            <w:pPr>
              <w:spacing w:after="0" w:line="240" w:lineRule="auto"/>
            </w:pPr>
          </w:p>
          <w:p w:rsidR="003D7F03" w:rsidRPr="00774337" w:rsidRDefault="003D7F03" w:rsidP="00180EAC">
            <w:pPr>
              <w:spacing w:after="0" w:line="240" w:lineRule="auto"/>
            </w:pPr>
            <w:r>
              <w:t>B</w:t>
            </w:r>
            <w:r w:rsidRPr="00180EAC">
              <w:t xml:space="preserve">ooks and </w:t>
            </w:r>
            <w:r>
              <w:t>d</w:t>
            </w:r>
            <w:r w:rsidRPr="00180EAC">
              <w:t xml:space="preserve">igital </w:t>
            </w:r>
            <w:proofErr w:type="spellStart"/>
            <w:r w:rsidRPr="00180EAC">
              <w:t>resources</w:t>
            </w:r>
            <w:proofErr w:type="spellEnd"/>
          </w:p>
        </w:tc>
        <w:tc>
          <w:tcPr>
            <w:tcW w:w="8178" w:type="dxa"/>
          </w:tcPr>
          <w:p w:rsidR="003D7F03" w:rsidRPr="00476DD6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 w:rsidRPr="00476DD6">
              <w:rPr>
                <w:rFonts w:asciiTheme="minorHAnsi" w:hAnsiTheme="minorHAnsi" w:cstheme="minorBidi"/>
              </w:rPr>
              <w:t xml:space="preserve">-  </w:t>
            </w:r>
            <w:proofErr w:type="spellStart"/>
            <w:r w:rsidRPr="00476DD6">
              <w:rPr>
                <w:rFonts w:asciiTheme="minorHAnsi" w:hAnsiTheme="minorHAnsi" w:cstheme="minorBidi"/>
              </w:rPr>
              <w:t>Euzéby</w:t>
            </w:r>
            <w:proofErr w:type="spellEnd"/>
            <w:r w:rsidRPr="00476DD6">
              <w:rPr>
                <w:rFonts w:asciiTheme="minorHAnsi" w:hAnsiTheme="minorHAnsi" w:cstheme="minorBidi"/>
              </w:rPr>
              <w:t xml:space="preserve"> J. 2008. Grand Dictionnaire illustré de parasitologie médicale et Vétérinaire. </w:t>
            </w:r>
            <w:r w:rsidRPr="00476DD6">
              <w:rPr>
                <w:rFonts w:asciiTheme="minorHAnsi" w:hAnsiTheme="minorHAnsi" w:cstheme="minorBidi"/>
                <w:lang w:val="en-US"/>
              </w:rPr>
              <w:t>Tec. et Doc (Editions), 815 p.</w:t>
            </w:r>
          </w:p>
          <w:p w:rsidR="003D7F03" w:rsidRPr="00476DD6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 w:rsidRPr="00476DD6">
              <w:rPr>
                <w:rFonts w:asciiTheme="minorHAnsi" w:hAnsiTheme="minorHAnsi" w:cstheme="minorBidi"/>
                <w:lang w:val="en-US"/>
              </w:rPr>
              <w:t xml:space="preserve"> - Kraus, H. 2003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Zoonoses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>. infectious diseases transmissible from animals to humans-   456 p</w:t>
            </w:r>
          </w:p>
          <w:p w:rsidR="003D7F03" w:rsidRPr="00A84BD6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 w:rsidRPr="00476DD6">
              <w:rPr>
                <w:rFonts w:asciiTheme="minorHAnsi" w:hAnsiTheme="minorHAnsi" w:cstheme="minorBidi"/>
                <w:lang w:val="en-US"/>
              </w:rPr>
              <w:t>Shakespeare, M. 2002</w:t>
            </w:r>
            <w:proofErr w:type="gramStart"/>
            <w:r w:rsidRPr="00476DD6">
              <w:rPr>
                <w:rFonts w:asciiTheme="minorHAnsi" w:hAnsiTheme="minorHAnsi" w:cstheme="minorBidi"/>
                <w:lang w:val="en-US"/>
              </w:rPr>
              <w:t xml:space="preserve">- 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Zoonoses</w:t>
            </w:r>
            <w:proofErr w:type="spellEnd"/>
            <w:proofErr w:type="gramEnd"/>
            <w:r w:rsidRPr="00476DD6">
              <w:rPr>
                <w:rFonts w:asciiTheme="minorHAnsi" w:hAnsiTheme="minorHAnsi" w:cstheme="minorBidi"/>
                <w:lang w:val="en-US"/>
              </w:rPr>
              <w:t xml:space="preserve">. </w:t>
            </w:r>
            <w:r w:rsidRPr="00A84BD6">
              <w:rPr>
                <w:rFonts w:asciiTheme="minorHAnsi" w:hAnsiTheme="minorHAnsi" w:cstheme="minorBidi"/>
                <w:lang w:val="en-US"/>
              </w:rPr>
              <w:t xml:space="preserve">Pharmaceutical press. - 285 p. </w:t>
            </w:r>
          </w:p>
          <w:p w:rsidR="003D7F03" w:rsidRPr="00476DD6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 w:rsidRPr="00476DD6">
              <w:rPr>
                <w:rFonts w:asciiTheme="minorHAnsi" w:hAnsiTheme="minorHAnsi" w:cstheme="minorBidi"/>
              </w:rPr>
              <w:t xml:space="preserve">- Médaille, C. 2002. </w:t>
            </w:r>
            <w:proofErr w:type="spellStart"/>
            <w:r w:rsidRPr="00476DD6">
              <w:rPr>
                <w:rFonts w:asciiTheme="minorHAnsi" w:hAnsiTheme="minorHAnsi" w:cstheme="minorBidi"/>
              </w:rPr>
              <w:t>Vad-mecum</w:t>
            </w:r>
            <w:proofErr w:type="spellEnd"/>
            <w:r w:rsidRPr="00476DD6">
              <w:rPr>
                <w:rFonts w:asciiTheme="minorHAnsi" w:hAnsiTheme="minorHAnsi" w:cstheme="minorBidi"/>
              </w:rPr>
              <w:t xml:space="preserve"> des analyses vétérinaires. </w:t>
            </w:r>
            <w:r w:rsidRPr="00476DD6">
              <w:rPr>
                <w:rFonts w:asciiTheme="minorHAnsi" w:hAnsiTheme="minorHAnsi" w:cstheme="minorBidi"/>
                <w:lang w:val="en-US"/>
              </w:rPr>
              <w:t>Edition Med-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Cin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>, 156 p.</w:t>
            </w:r>
          </w:p>
          <w:p w:rsidR="003D7F03" w:rsidRPr="00476DD6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 w:rsidRPr="00476DD6">
              <w:rPr>
                <w:rFonts w:asciiTheme="minorHAnsi" w:hAnsiTheme="minorHAnsi" w:cstheme="minorBidi"/>
                <w:lang w:val="en-US"/>
              </w:rPr>
              <w:t xml:space="preserve"> -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Stanny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Geerts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,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Vinai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Kumar,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Jef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Brandt.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Helminth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. 1987.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Zoonoses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. Springer, 240 </w:t>
            </w:r>
          </w:p>
          <w:p w:rsidR="003D7F03" w:rsidRPr="00476DD6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 w:rsidRPr="00476DD6">
              <w:rPr>
                <w:rFonts w:asciiTheme="minorHAnsi" w:hAnsiTheme="minorHAnsi" w:cstheme="minorBidi"/>
                <w:lang w:val="en-US"/>
              </w:rPr>
              <w:t xml:space="preserve">-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Zbigniew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Pawłowski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. 2002.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Cestode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zoonoses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: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Echinococcosis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and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cysticercosis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>: an emergent and global Ed. IOS, 395 p.</w:t>
            </w:r>
          </w:p>
          <w:p w:rsidR="003D7F03" w:rsidRPr="00476DD6" w:rsidRDefault="003D7F03" w:rsidP="003D7F03">
            <w:pPr>
              <w:pStyle w:val="Paragraphedeliste"/>
              <w:numPr>
                <w:ilvl w:val="0"/>
                <w:numId w:val="18"/>
              </w:numPr>
              <w:tabs>
                <w:tab w:val="left" w:pos="440"/>
              </w:tabs>
              <w:spacing w:after="0" w:line="240" w:lineRule="auto"/>
              <w:ind w:left="146" w:firstLine="0"/>
              <w:jc w:val="both"/>
              <w:rPr>
                <w:rFonts w:asciiTheme="minorHAnsi" w:hAnsiTheme="minorHAnsi" w:cstheme="minorBidi"/>
                <w:lang w:val="en-US"/>
              </w:rPr>
            </w:pP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Zoonoses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and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commicable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diseases common to man and Animals. Third Ed.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Vol.III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, </w:t>
            </w:r>
            <w:proofErr w:type="gramStart"/>
            <w:r w:rsidRPr="00476DD6">
              <w:rPr>
                <w:rFonts w:asciiTheme="minorHAnsi" w:hAnsiTheme="minorHAnsi" w:cstheme="minorBidi"/>
                <w:lang w:val="en-US"/>
              </w:rPr>
              <w:t>Washington ,</w:t>
            </w:r>
            <w:proofErr w:type="gramEnd"/>
            <w:r w:rsidRPr="00476DD6">
              <w:rPr>
                <w:rFonts w:asciiTheme="minorHAnsi" w:hAnsiTheme="minorHAnsi" w:cstheme="minorBidi"/>
                <w:lang w:val="en-US"/>
              </w:rPr>
              <w:t xml:space="preserve"> D.C. : PAHO, 2003.</w:t>
            </w:r>
          </w:p>
        </w:tc>
      </w:tr>
      <w:tr w:rsidR="003D7F03" w:rsidRPr="001A0557" w:rsidTr="00705C71">
        <w:tc>
          <w:tcPr>
            <w:tcW w:w="1144" w:type="dxa"/>
          </w:tcPr>
          <w:p w:rsidR="002312AB" w:rsidRPr="00A84BD6" w:rsidRDefault="002312AB" w:rsidP="00774337">
            <w:pPr>
              <w:spacing w:after="0" w:line="240" w:lineRule="auto"/>
              <w:rPr>
                <w:lang w:val="en-US"/>
              </w:rPr>
            </w:pPr>
          </w:p>
          <w:p w:rsidR="002312AB" w:rsidRPr="00A84BD6" w:rsidRDefault="002312AB" w:rsidP="00774337">
            <w:pPr>
              <w:spacing w:after="0" w:line="240" w:lineRule="auto"/>
              <w:rPr>
                <w:lang w:val="en-US"/>
              </w:rPr>
            </w:pPr>
          </w:p>
          <w:p w:rsidR="002312AB" w:rsidRPr="00A84BD6" w:rsidRDefault="002312AB" w:rsidP="00774337">
            <w:pPr>
              <w:spacing w:after="0" w:line="240" w:lineRule="auto"/>
              <w:rPr>
                <w:lang w:val="en-US"/>
              </w:rPr>
            </w:pPr>
          </w:p>
          <w:p w:rsidR="002312AB" w:rsidRPr="00A84BD6" w:rsidRDefault="002312AB" w:rsidP="00774337">
            <w:pPr>
              <w:spacing w:after="0" w:line="240" w:lineRule="auto"/>
              <w:rPr>
                <w:lang w:val="en-US"/>
              </w:rPr>
            </w:pPr>
          </w:p>
          <w:p w:rsidR="002312AB" w:rsidRPr="00A84BD6" w:rsidRDefault="002312AB" w:rsidP="00774337">
            <w:pPr>
              <w:spacing w:after="0" w:line="240" w:lineRule="auto"/>
              <w:rPr>
                <w:lang w:val="en-US"/>
              </w:rPr>
            </w:pPr>
          </w:p>
          <w:p w:rsidR="003D7F03" w:rsidRPr="00774337" w:rsidRDefault="003D7F03" w:rsidP="00774337">
            <w:pPr>
              <w:spacing w:after="0" w:line="240" w:lineRule="auto"/>
            </w:pPr>
            <w:proofErr w:type="spellStart"/>
            <w:r>
              <w:t>Papers</w:t>
            </w:r>
            <w:proofErr w:type="spellEnd"/>
          </w:p>
        </w:tc>
        <w:tc>
          <w:tcPr>
            <w:tcW w:w="8178" w:type="dxa"/>
          </w:tcPr>
          <w:p w:rsidR="003D7F03" w:rsidRPr="00476DD6" w:rsidRDefault="003D7F03" w:rsidP="00DD61E3">
            <w:pPr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Bidi"/>
                <w:color w:val="222222"/>
                <w:lang w:val="en-US"/>
              </w:rPr>
            </w:pPr>
            <w:r w:rsidRPr="00476DD6">
              <w:rPr>
                <w:rFonts w:asciiTheme="minorHAnsi" w:hAnsiTheme="minorHAnsi" w:cstheme="minorBidi"/>
                <w:lang w:val="en-US"/>
              </w:rPr>
              <w:t xml:space="preserve">- </w:t>
            </w:r>
            <w:r w:rsidR="00A84BD6">
              <w:fldChar w:fldCharType="begin"/>
            </w:r>
            <w:r w:rsidR="00A84BD6" w:rsidRPr="00A84BD6">
              <w:rPr>
                <w:lang w:val="en-US"/>
              </w:rPr>
              <w:instrText xml:space="preserve"> HYPERLINK "https://journals.plos.org/plosntds/article?id=10.1371/journal.pntd.0008024" </w:instrText>
            </w:r>
            <w:r w:rsidR="00A84BD6">
              <w:fldChar w:fldCharType="separate"/>
            </w:r>
            <w:proofErr w:type="spellStart"/>
            <w:r w:rsidRPr="00476DD6">
              <w:rPr>
                <w:rFonts w:asciiTheme="minorHAnsi" w:eastAsia="Times New Roman" w:hAnsiTheme="minorHAnsi" w:cstheme="minorBidi"/>
                <w:lang w:val="en-US"/>
              </w:rPr>
              <w:t>Phlebotomine</w:t>
            </w:r>
            <w:proofErr w:type="spellEnd"/>
            <w:r w:rsidRPr="00476DD6">
              <w:rPr>
                <w:rFonts w:asciiTheme="minorHAnsi" w:eastAsia="Times New Roman" w:hAnsiTheme="minorHAnsi" w:cstheme="minorBidi"/>
                <w:lang w:val="en-US"/>
              </w:rPr>
              <w:t xml:space="preserve"> sand flies and </w:t>
            </w:r>
            <w:proofErr w:type="spellStart"/>
            <w:r w:rsidRPr="00476DD6">
              <w:rPr>
                <w:rFonts w:asciiTheme="minorHAnsi" w:eastAsia="Times New Roman" w:hAnsiTheme="minorHAnsi" w:cstheme="minorBidi"/>
                <w:lang w:val="en-US"/>
              </w:rPr>
              <w:t>Leishmania</w:t>
            </w:r>
            <w:proofErr w:type="spellEnd"/>
            <w:r w:rsidRPr="00476DD6">
              <w:rPr>
                <w:rFonts w:asciiTheme="minorHAnsi" w:eastAsia="Times New Roman" w:hAnsiTheme="minorHAnsi" w:cstheme="minorBidi"/>
                <w:lang w:val="en-US"/>
              </w:rPr>
              <w:t xml:space="preserve"> species in a focus of cutaneous </w:t>
            </w:r>
            <w:proofErr w:type="spellStart"/>
            <w:r w:rsidRPr="00476DD6">
              <w:rPr>
                <w:rFonts w:asciiTheme="minorHAnsi" w:eastAsia="Times New Roman" w:hAnsiTheme="minorHAnsi" w:cstheme="minorBidi"/>
                <w:lang w:val="en-US"/>
              </w:rPr>
              <w:t>leishmaniasis</w:t>
            </w:r>
            <w:proofErr w:type="spellEnd"/>
            <w:r w:rsidRPr="00476DD6">
              <w:rPr>
                <w:rFonts w:asciiTheme="minorHAnsi" w:eastAsia="Times New Roman" w:hAnsiTheme="minorHAnsi" w:cstheme="minorBidi"/>
                <w:lang w:val="en-US"/>
              </w:rPr>
              <w:t xml:space="preserve"> in Algeria</w:t>
            </w:r>
            <w:r w:rsidR="00A84BD6">
              <w:rPr>
                <w:rFonts w:asciiTheme="minorHAnsi" w:eastAsia="Times New Roman" w:hAnsiTheme="minorHAnsi" w:cstheme="minorBidi"/>
                <w:lang w:val="en-US"/>
              </w:rPr>
              <w:fldChar w:fldCharType="end"/>
            </w:r>
            <w:r w:rsidRPr="00476DD6">
              <w:rPr>
                <w:rFonts w:asciiTheme="minorHAnsi" w:eastAsia="Times New Roman" w:hAnsiTheme="minorHAnsi" w:cstheme="minorBidi"/>
                <w:lang w:val="en-US"/>
              </w:rPr>
              <w:t xml:space="preserve">. </w:t>
            </w:r>
            <w:r w:rsidRPr="00476DD6">
              <w:rPr>
                <w:rFonts w:asciiTheme="minorHAnsi" w:eastAsia="Times New Roman" w:hAnsiTheme="minorHAnsi" w:cstheme="minorBidi"/>
                <w:color w:val="777777"/>
                <w:lang w:val="en-US"/>
              </w:rPr>
              <w:t xml:space="preserve"> </w:t>
            </w:r>
            <w:proofErr w:type="spellStart"/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>Roumaissa</w:t>
            </w:r>
            <w:proofErr w:type="spellEnd"/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 xml:space="preserve"> </w:t>
            </w:r>
            <w:proofErr w:type="spellStart"/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>Gherbi</w:t>
            </w:r>
            <w:proofErr w:type="spellEnd"/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 xml:space="preserve">, Mustapha </w:t>
            </w:r>
            <w:proofErr w:type="spellStart"/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>Bounechada</w:t>
            </w:r>
            <w:proofErr w:type="spellEnd"/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 xml:space="preserve"> et al. </w:t>
            </w:r>
            <w:r w:rsidRPr="00476DD6">
              <w:rPr>
                <w:rFonts w:asciiTheme="minorHAnsi" w:eastAsia="Times New Roman" w:hAnsiTheme="minorHAnsi" w:cstheme="minorBidi"/>
                <w:color w:val="777777"/>
                <w:lang w:val="en-US"/>
              </w:rPr>
              <w:t xml:space="preserve"> </w:t>
            </w:r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 xml:space="preserve">2020; </w:t>
            </w:r>
            <w:r w:rsidRPr="00476DD6">
              <w:rPr>
                <w:rFonts w:asciiTheme="minorHAnsi" w:eastAsia="Times New Roman" w:hAnsiTheme="minorHAnsi" w:cstheme="minorBidi"/>
                <w:color w:val="777777"/>
                <w:lang w:val="en-US"/>
              </w:rPr>
              <w:t>:</w:t>
            </w:r>
            <w:proofErr w:type="spellStart"/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>PLoS</w:t>
            </w:r>
            <w:proofErr w:type="spellEnd"/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 xml:space="preserve"> neglected tropical diseases</w:t>
            </w:r>
          </w:p>
          <w:p w:rsidR="003D7F03" w:rsidRPr="00476DD6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 w:rsidRPr="00476DD6">
              <w:rPr>
                <w:rFonts w:asciiTheme="minorHAnsi" w:hAnsiTheme="minorHAnsi" w:cstheme="minorBidi"/>
                <w:lang w:val="en-US"/>
              </w:rPr>
              <w:t xml:space="preserve">- Psychiatry Res 2020 Association between schizophrenia and Toxoplasma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gondii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infection in Algeria. Amir Med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Kezai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et al.</w:t>
            </w:r>
          </w:p>
          <w:p w:rsidR="003D7F03" w:rsidRPr="00476DD6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r w:rsidRPr="00476DD6">
              <w:rPr>
                <w:rFonts w:asciiTheme="minorHAnsi" w:hAnsiTheme="minorHAnsi" w:cstheme="minorBidi"/>
                <w:lang w:val="en-US"/>
              </w:rPr>
              <w:t xml:space="preserve">World Health Organization (WHO). Parasitic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Zoonoses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>. Report of a WHO Expert Committee, with the Participation of FAO. Geneva: WHO; 1979. (Technical Report Series 637).</w:t>
            </w:r>
          </w:p>
          <w:p w:rsidR="003D7F03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  <w:rtl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r w:rsidRPr="00476DD6">
              <w:rPr>
                <w:rFonts w:asciiTheme="minorHAnsi" w:hAnsiTheme="minorHAnsi" w:cstheme="minorBidi"/>
                <w:lang w:val="en-US"/>
              </w:rPr>
              <w:t xml:space="preserve">World Health Organization (WHO). The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Leishmaniases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and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Leishmania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/HIV Co-infections. May 2000 [web page]. </w:t>
            </w:r>
          </w:p>
          <w:p w:rsidR="003D7F03" w:rsidRPr="00476DD6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r w:rsidRPr="00476DD6">
              <w:rPr>
                <w:rFonts w:asciiTheme="minorHAnsi" w:hAnsiTheme="minorHAnsi" w:cstheme="minorBidi"/>
                <w:lang w:val="en-US"/>
              </w:rPr>
              <w:t xml:space="preserve">World Health Organization (WHO). Parasitology of Malaria. Report of a WHO Scientific Group. Geneva: WHO; 1969. (Technical Report Series 433). </w:t>
            </w:r>
          </w:p>
          <w:p w:rsidR="003D7F03" w:rsidRPr="00476DD6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r w:rsidRPr="00476DD6">
              <w:rPr>
                <w:rFonts w:asciiTheme="minorHAnsi" w:hAnsiTheme="minorHAnsi" w:cstheme="minorBidi"/>
                <w:lang w:val="en-US"/>
              </w:rPr>
              <w:t xml:space="preserve">World Health Organization (WHO). Parasitic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Zoonoses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>. Report of a WHO Expert Committee with the Participation of FAO. Geneva: WHO; 1979. (Technical Report Series 637)</w:t>
            </w:r>
          </w:p>
          <w:p w:rsidR="003D7F03" w:rsidRPr="00476DD6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r w:rsidRPr="00476DD6">
              <w:rPr>
                <w:rFonts w:asciiTheme="minorHAnsi" w:hAnsiTheme="minorHAnsi" w:cstheme="minorBidi"/>
                <w:lang w:val="en-US"/>
              </w:rPr>
              <w:t>World Health Organization (WHO). Intestinal Protozoan and Helminthic Infections. Report of a WHO Scientific Group. Geneva: WHO; 1981. (Technical Report Series 666.)</w:t>
            </w:r>
          </w:p>
          <w:p w:rsidR="003D7F03" w:rsidRPr="00476DD6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r w:rsidRPr="00476DD6">
              <w:rPr>
                <w:rFonts w:asciiTheme="minorHAnsi" w:hAnsiTheme="minorHAnsi" w:cstheme="minorBidi"/>
                <w:lang w:val="en-US"/>
              </w:rPr>
              <w:t xml:space="preserve">World Health Organization (WHO).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Schistosomiasis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>. [Web page]. Available at www.who.int/ctd/schisto/index.html. Accessed 14 February 2003</w:t>
            </w:r>
          </w:p>
          <w:p w:rsidR="003D7F03" w:rsidRPr="00476DD6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Overgaauw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, P.A. Aspects of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Toxocara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epidemiology: Human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toxocarosis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.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Crit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Rev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Microbiol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23(3):215–231, 1997.</w:t>
            </w:r>
          </w:p>
          <w:p w:rsidR="003D7F03" w:rsidRPr="00476DD6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r w:rsidRPr="00476DD6">
              <w:rPr>
                <w:rFonts w:asciiTheme="minorHAnsi" w:hAnsiTheme="minorHAnsi" w:cstheme="minorBidi"/>
                <w:lang w:val="en-US"/>
              </w:rPr>
              <w:t xml:space="preserve">World Health Organization (WHO). Parasitic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Zoonoses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>. Report of a WHO Expert Committee, with the Participation of FAO. Geneva: WHO; 1979. (Technical Report Series 637).</w:t>
            </w:r>
          </w:p>
          <w:p w:rsidR="003D7F03" w:rsidRPr="00476DD6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Soulsby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, E.J.L.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Helminths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, Arthropods and Protozoa of Domesticated Animals, 7th ed. Philadelphia: Lea &amp;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Febiger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>; 1982</w:t>
            </w:r>
          </w:p>
          <w:p w:rsidR="003D7F03" w:rsidRPr="00476DD6" w:rsidRDefault="003D7F03" w:rsidP="00DD61E3">
            <w:pPr>
              <w:spacing w:after="0"/>
              <w:jc w:val="both"/>
              <w:rPr>
                <w:rFonts w:asciiTheme="minorHAnsi" w:hAnsiTheme="minorHAnsi" w:cstheme="minorBidi"/>
              </w:rPr>
            </w:pPr>
          </w:p>
        </w:tc>
      </w:tr>
      <w:tr w:rsidR="003D7F03" w:rsidRPr="00774337" w:rsidTr="00705C71">
        <w:tc>
          <w:tcPr>
            <w:tcW w:w="1144" w:type="dxa"/>
          </w:tcPr>
          <w:p w:rsidR="002312AB" w:rsidRDefault="002312AB" w:rsidP="00774337">
            <w:pPr>
              <w:spacing w:after="0" w:line="240" w:lineRule="auto"/>
            </w:pPr>
          </w:p>
          <w:p w:rsidR="002312AB" w:rsidRDefault="002312AB" w:rsidP="00774337">
            <w:pPr>
              <w:spacing w:after="0" w:line="240" w:lineRule="auto"/>
            </w:pPr>
          </w:p>
          <w:p w:rsidR="003D7F03" w:rsidRPr="00774337" w:rsidRDefault="003D7F03" w:rsidP="00774337">
            <w:pPr>
              <w:spacing w:after="0" w:line="240" w:lineRule="auto"/>
            </w:pPr>
            <w:r>
              <w:t>Course support</w:t>
            </w:r>
          </w:p>
          <w:p w:rsidR="003D7F03" w:rsidRPr="00774337" w:rsidRDefault="003D7F03" w:rsidP="00774337">
            <w:pPr>
              <w:spacing w:after="0" w:line="240" w:lineRule="auto"/>
            </w:pPr>
          </w:p>
          <w:p w:rsidR="003D7F03" w:rsidRPr="00774337" w:rsidRDefault="003D7F03" w:rsidP="00774337">
            <w:pPr>
              <w:spacing w:after="0" w:line="240" w:lineRule="auto"/>
            </w:pPr>
          </w:p>
        </w:tc>
        <w:tc>
          <w:tcPr>
            <w:tcW w:w="8178" w:type="dxa"/>
          </w:tcPr>
          <w:p w:rsidR="003D7F03" w:rsidRDefault="003D7F03" w:rsidP="00DD61E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-ANOFEL (2014). Ascaridiose. Association Française des Enseignants de Parasitologie et Mycologie</w:t>
            </w:r>
          </w:p>
          <w:p w:rsidR="003D7F03" w:rsidRDefault="003D7F03" w:rsidP="00DD61E3">
            <w:pPr>
              <w:spacing w:after="0" w:line="240" w:lineRule="auto"/>
            </w:pPr>
            <w:r>
              <w:t xml:space="preserve">- Cours de Parasitologie générale sous forme PDF et PPT en français et en Anglais  (M. </w:t>
            </w:r>
            <w:proofErr w:type="spellStart"/>
            <w:r>
              <w:t>Bounechada</w:t>
            </w:r>
            <w:proofErr w:type="spellEnd"/>
            <w:r>
              <w:t xml:space="preserve">  et </w:t>
            </w:r>
            <w:proofErr w:type="spellStart"/>
            <w:r>
              <w:t>Ayadi</w:t>
            </w:r>
            <w:proofErr w:type="spellEnd"/>
            <w:r>
              <w:t xml:space="preserve"> O. UFASETIF1)</w:t>
            </w:r>
          </w:p>
          <w:p w:rsidR="003D7F03" w:rsidRDefault="003D7F03" w:rsidP="00DD61E3">
            <w:pPr>
              <w:spacing w:after="0" w:line="240" w:lineRule="auto"/>
            </w:pPr>
            <w:r>
              <w:t xml:space="preserve">- Parasitologie générale  </w:t>
            </w:r>
            <w:proofErr w:type="gramStart"/>
            <w:r>
              <w:t xml:space="preserve">( </w:t>
            </w:r>
            <w:proofErr w:type="spellStart"/>
            <w:r>
              <w:t>Bakki</w:t>
            </w:r>
            <w:proofErr w:type="spellEnd"/>
            <w:proofErr w:type="gramEnd"/>
            <w:r>
              <w:t xml:space="preserve"> A. C. OPU, Alger) en Arabe</w:t>
            </w:r>
          </w:p>
          <w:p w:rsidR="003D7F03" w:rsidRDefault="003D7F03" w:rsidP="00DD61E3">
            <w:pPr>
              <w:spacing w:after="0" w:line="240" w:lineRule="auto"/>
            </w:pPr>
            <w:r>
              <w:t xml:space="preserve">-  Cours de parasitologie.  Fred  R. </w:t>
            </w:r>
            <w:proofErr w:type="spellStart"/>
            <w:r>
              <w:t>Opperdoes</w:t>
            </w:r>
            <w:proofErr w:type="spellEnd"/>
            <w:r>
              <w:t xml:space="preserve">.  </w:t>
            </w:r>
            <w:proofErr w:type="spellStart"/>
            <w:r>
              <w:t>Univ</w:t>
            </w:r>
            <w:proofErr w:type="spellEnd"/>
            <w:r>
              <w:t>. Catholique de Louvain. Belgique</w:t>
            </w:r>
          </w:p>
          <w:p w:rsidR="003D7F03" w:rsidRPr="00774337" w:rsidRDefault="003D7F03" w:rsidP="00DD61E3">
            <w:pPr>
              <w:spacing w:after="0" w:line="240" w:lineRule="auto"/>
            </w:pPr>
            <w:r>
              <w:t>- Cours zoonoses sous forme PDF et PPT (</w:t>
            </w:r>
            <w:proofErr w:type="spellStart"/>
            <w:r>
              <w:t>M.Bounechada</w:t>
            </w:r>
            <w:proofErr w:type="spellEnd"/>
            <w:r>
              <w:t xml:space="preserve"> UFASETIF1)</w:t>
            </w:r>
          </w:p>
        </w:tc>
      </w:tr>
      <w:tr w:rsidR="003D7F03" w:rsidRPr="00A84BD6" w:rsidTr="00705C71">
        <w:tc>
          <w:tcPr>
            <w:tcW w:w="1144" w:type="dxa"/>
          </w:tcPr>
          <w:p w:rsidR="003D7F03" w:rsidRPr="00774337" w:rsidRDefault="003D7F03" w:rsidP="00774337">
            <w:pPr>
              <w:spacing w:after="0" w:line="240" w:lineRule="auto"/>
            </w:pPr>
            <w:r w:rsidRPr="00774337">
              <w:t xml:space="preserve"> </w:t>
            </w:r>
            <w:proofErr w:type="spellStart"/>
            <w:r w:rsidRPr="00774337">
              <w:t>Web</w:t>
            </w:r>
            <w:r>
              <w:t>sites</w:t>
            </w:r>
            <w:proofErr w:type="spellEnd"/>
          </w:p>
          <w:p w:rsidR="003D7F03" w:rsidRPr="00774337" w:rsidRDefault="003D7F03" w:rsidP="00774337">
            <w:pPr>
              <w:spacing w:after="0" w:line="240" w:lineRule="auto"/>
            </w:pPr>
          </w:p>
        </w:tc>
        <w:tc>
          <w:tcPr>
            <w:tcW w:w="8178" w:type="dxa"/>
          </w:tcPr>
          <w:p w:rsidR="003D7F03" w:rsidRPr="006109A4" w:rsidRDefault="003D7F03" w:rsidP="002312AB">
            <w:pPr>
              <w:spacing w:after="0" w:line="240" w:lineRule="auto"/>
              <w:rPr>
                <w:lang w:val="en-US"/>
              </w:rPr>
            </w:pPr>
            <w:bookmarkStart w:id="1" w:name="_Toc47464146"/>
            <w:bookmarkStart w:id="2" w:name="_Toc47468023"/>
            <w:r w:rsidRPr="006109A4">
              <w:rPr>
                <w:rFonts w:ascii="Arial" w:hAnsi="Arial"/>
                <w:sz w:val="20"/>
                <w:szCs w:val="20"/>
                <w:lang w:val="en-US"/>
              </w:rPr>
              <w:t xml:space="preserve">-OMS, (2004a). </w:t>
            </w:r>
            <w:r w:rsidRPr="006109A4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WHO/CDS/WHOPES/2002</w:t>
            </w:r>
            <w:proofErr w:type="gramStart"/>
            <w:r w:rsidRPr="006109A4">
              <w:rPr>
                <w:rFonts w:ascii="Arial" w:hAnsi="Arial"/>
                <w:i/>
                <w:iCs/>
                <w:sz w:val="20"/>
                <w:szCs w:val="20"/>
                <w:lang w:val="en-US"/>
              </w:rPr>
              <w:t>.</w:t>
            </w:r>
            <w:r w:rsidRPr="006109A4">
              <w:rPr>
                <w:rFonts w:ascii="Arial" w:hAnsi="Arial"/>
                <w:sz w:val="20"/>
                <w:szCs w:val="20"/>
                <w:lang w:val="en-US"/>
              </w:rPr>
              <w:t>.</w:t>
            </w:r>
            <w:bookmarkEnd w:id="1"/>
            <w:bookmarkEnd w:id="2"/>
            <w:proofErr w:type="gramEnd"/>
          </w:p>
        </w:tc>
      </w:tr>
    </w:tbl>
    <w:p w:rsidR="002D07C3" w:rsidRPr="003D7F03" w:rsidRDefault="002D07C3" w:rsidP="00D144DB">
      <w:pPr>
        <w:rPr>
          <w:lang w:val="en-US"/>
        </w:rPr>
      </w:pPr>
    </w:p>
    <w:p w:rsidR="009B73C9" w:rsidRDefault="00B47DA5" w:rsidP="003D7F03">
      <w:r w:rsidRPr="00F005B7">
        <w:rPr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361342D" wp14:editId="731B9FDA">
                <wp:simplePos x="0" y="0"/>
                <wp:positionH relativeFrom="column">
                  <wp:posOffset>1595120</wp:posOffset>
                </wp:positionH>
                <wp:positionV relativeFrom="paragraph">
                  <wp:posOffset>326390</wp:posOffset>
                </wp:positionV>
                <wp:extent cx="2857500" cy="1895475"/>
                <wp:effectExtent l="0" t="0" r="0" b="9525"/>
                <wp:wrapNone/>
                <wp:docPr id="1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85750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522E" w:rsidRPr="00633464" w:rsidRDefault="00633464" w:rsidP="00633464">
                            <w:pPr>
                              <w:jc w:val="center"/>
                            </w:pPr>
                            <w:r w:rsidRPr="00633464">
                              <w:rPr>
                                <w:b/>
                                <w:bCs/>
                                <w:u w:val="single"/>
                              </w:rPr>
                              <w:t>Department's damp stamp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25.6pt;margin-top:25.7pt;width:225pt;height:14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" strokeweight=".5pt">
                <v:path arrowok="t"/>
                <v:textbox>
                  <w:txbxContent>
                    <w:p w:rsidR="009B522E" w:rsidRPr="00633464" w:rsidRDefault="00633464" w:rsidP="00633464">
                      <w:pPr>
                        <w:jc w:val="center"/>
                      </w:pPr>
                      <w:r w:rsidRPr="00633464">
                        <w:rPr>
                          <w:b/>
                          <w:bCs/>
                          <w:u w:val="single"/>
                        </w:rPr>
                        <w:t>Department's damp stamp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C4048"/>
    <w:multiLevelType w:val="hybridMultilevel"/>
    <w:tmpl w:val="4FD64D3E"/>
    <w:lvl w:ilvl="0" w:tplc="640E0418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1B3754B"/>
    <w:multiLevelType w:val="hybridMultilevel"/>
    <w:tmpl w:val="8094313E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7D5BC6"/>
    <w:multiLevelType w:val="multilevel"/>
    <w:tmpl w:val="1FD8EBC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8"/>
  </w:num>
  <w:num w:numId="13">
    <w:abstractNumId w:val="0"/>
  </w:num>
  <w:num w:numId="14">
    <w:abstractNumId w:val="6"/>
  </w:num>
  <w:num w:numId="15">
    <w:abstractNumId w:val="1"/>
  </w:num>
  <w:num w:numId="16">
    <w:abstractNumId w:val="5"/>
  </w:num>
  <w:num w:numId="17">
    <w:abstractNumId w:val="7"/>
  </w:num>
  <w:num w:numId="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attachedTemplate r:id="rId1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D2"/>
    <w:rsid w:val="0000139F"/>
    <w:rsid w:val="00020016"/>
    <w:rsid w:val="000371C0"/>
    <w:rsid w:val="00064B28"/>
    <w:rsid w:val="000A2139"/>
    <w:rsid w:val="000C19B5"/>
    <w:rsid w:val="000F50CF"/>
    <w:rsid w:val="000F57E1"/>
    <w:rsid w:val="00117047"/>
    <w:rsid w:val="00121DA8"/>
    <w:rsid w:val="00137EA6"/>
    <w:rsid w:val="0014270E"/>
    <w:rsid w:val="00155865"/>
    <w:rsid w:val="001652F7"/>
    <w:rsid w:val="00170E86"/>
    <w:rsid w:val="0017367C"/>
    <w:rsid w:val="00180EAC"/>
    <w:rsid w:val="00184354"/>
    <w:rsid w:val="001A0557"/>
    <w:rsid w:val="001A338C"/>
    <w:rsid w:val="001A5A14"/>
    <w:rsid w:val="001B6C15"/>
    <w:rsid w:val="001C4866"/>
    <w:rsid w:val="001D052B"/>
    <w:rsid w:val="001D1D3B"/>
    <w:rsid w:val="001E12E7"/>
    <w:rsid w:val="001F298C"/>
    <w:rsid w:val="001F340A"/>
    <w:rsid w:val="002177E8"/>
    <w:rsid w:val="002312AB"/>
    <w:rsid w:val="00231F02"/>
    <w:rsid w:val="00236309"/>
    <w:rsid w:val="00247533"/>
    <w:rsid w:val="00255B18"/>
    <w:rsid w:val="00274639"/>
    <w:rsid w:val="00277B9C"/>
    <w:rsid w:val="00291022"/>
    <w:rsid w:val="002A2A2A"/>
    <w:rsid w:val="002B378B"/>
    <w:rsid w:val="002C67E7"/>
    <w:rsid w:val="002D07C3"/>
    <w:rsid w:val="00323CE6"/>
    <w:rsid w:val="00326F39"/>
    <w:rsid w:val="00333F0C"/>
    <w:rsid w:val="00353E79"/>
    <w:rsid w:val="003723A2"/>
    <w:rsid w:val="00374BE5"/>
    <w:rsid w:val="003D7F03"/>
    <w:rsid w:val="003E5702"/>
    <w:rsid w:val="003F1728"/>
    <w:rsid w:val="004032EC"/>
    <w:rsid w:val="00406172"/>
    <w:rsid w:val="0042399D"/>
    <w:rsid w:val="004331A8"/>
    <w:rsid w:val="00457208"/>
    <w:rsid w:val="004703D1"/>
    <w:rsid w:val="004A3421"/>
    <w:rsid w:val="004A6397"/>
    <w:rsid w:val="004B722B"/>
    <w:rsid w:val="004D05ED"/>
    <w:rsid w:val="004D05F5"/>
    <w:rsid w:val="005007B7"/>
    <w:rsid w:val="00505D11"/>
    <w:rsid w:val="0052119E"/>
    <w:rsid w:val="005251A7"/>
    <w:rsid w:val="00527AE6"/>
    <w:rsid w:val="00542CC0"/>
    <w:rsid w:val="00544578"/>
    <w:rsid w:val="00544A20"/>
    <w:rsid w:val="005531B5"/>
    <w:rsid w:val="00572310"/>
    <w:rsid w:val="0058732E"/>
    <w:rsid w:val="00587FD6"/>
    <w:rsid w:val="00592894"/>
    <w:rsid w:val="00595FC4"/>
    <w:rsid w:val="0059753A"/>
    <w:rsid w:val="005A69CE"/>
    <w:rsid w:val="005A70B5"/>
    <w:rsid w:val="005D2573"/>
    <w:rsid w:val="005D4EB1"/>
    <w:rsid w:val="005E66E9"/>
    <w:rsid w:val="005F6BBF"/>
    <w:rsid w:val="00604D94"/>
    <w:rsid w:val="00606FA1"/>
    <w:rsid w:val="0061109B"/>
    <w:rsid w:val="006142FA"/>
    <w:rsid w:val="00633464"/>
    <w:rsid w:val="00643D6B"/>
    <w:rsid w:val="00653D1C"/>
    <w:rsid w:val="00662DE5"/>
    <w:rsid w:val="006666FD"/>
    <w:rsid w:val="006678E7"/>
    <w:rsid w:val="0067039A"/>
    <w:rsid w:val="00673AFF"/>
    <w:rsid w:val="00675AA9"/>
    <w:rsid w:val="006762B9"/>
    <w:rsid w:val="0068070C"/>
    <w:rsid w:val="006873D3"/>
    <w:rsid w:val="006925B2"/>
    <w:rsid w:val="006B258A"/>
    <w:rsid w:val="006B4A37"/>
    <w:rsid w:val="006C0E95"/>
    <w:rsid w:val="006D0532"/>
    <w:rsid w:val="006D4F30"/>
    <w:rsid w:val="006E6096"/>
    <w:rsid w:val="00705C71"/>
    <w:rsid w:val="00716BAA"/>
    <w:rsid w:val="00721686"/>
    <w:rsid w:val="00733787"/>
    <w:rsid w:val="00765534"/>
    <w:rsid w:val="00770375"/>
    <w:rsid w:val="00774337"/>
    <w:rsid w:val="007A62DA"/>
    <w:rsid w:val="007B461D"/>
    <w:rsid w:val="007B7633"/>
    <w:rsid w:val="007C31EF"/>
    <w:rsid w:val="007E1E68"/>
    <w:rsid w:val="007E39E8"/>
    <w:rsid w:val="007E688E"/>
    <w:rsid w:val="007F07BD"/>
    <w:rsid w:val="007F3496"/>
    <w:rsid w:val="008010FF"/>
    <w:rsid w:val="00803222"/>
    <w:rsid w:val="008631EA"/>
    <w:rsid w:val="008949E1"/>
    <w:rsid w:val="00895968"/>
    <w:rsid w:val="008971F2"/>
    <w:rsid w:val="00897F09"/>
    <w:rsid w:val="008A5F23"/>
    <w:rsid w:val="008B44F7"/>
    <w:rsid w:val="008C6A18"/>
    <w:rsid w:val="008C6E60"/>
    <w:rsid w:val="008D5106"/>
    <w:rsid w:val="008E3982"/>
    <w:rsid w:val="008E67C3"/>
    <w:rsid w:val="008F0C9A"/>
    <w:rsid w:val="008F297C"/>
    <w:rsid w:val="008F2FE9"/>
    <w:rsid w:val="00920663"/>
    <w:rsid w:val="00922DA2"/>
    <w:rsid w:val="00936F5B"/>
    <w:rsid w:val="00940FFC"/>
    <w:rsid w:val="00944DB8"/>
    <w:rsid w:val="00950DB8"/>
    <w:rsid w:val="0096267E"/>
    <w:rsid w:val="00964296"/>
    <w:rsid w:val="009A4FF8"/>
    <w:rsid w:val="009B522E"/>
    <w:rsid w:val="009B73C9"/>
    <w:rsid w:val="009D5D5F"/>
    <w:rsid w:val="009D7F3D"/>
    <w:rsid w:val="009E136F"/>
    <w:rsid w:val="009F4DDF"/>
    <w:rsid w:val="009F60E4"/>
    <w:rsid w:val="00A0598F"/>
    <w:rsid w:val="00A11435"/>
    <w:rsid w:val="00A16C17"/>
    <w:rsid w:val="00A258A8"/>
    <w:rsid w:val="00A274BD"/>
    <w:rsid w:val="00A51AD1"/>
    <w:rsid w:val="00A54588"/>
    <w:rsid w:val="00A55690"/>
    <w:rsid w:val="00A56080"/>
    <w:rsid w:val="00A72E5A"/>
    <w:rsid w:val="00A821B9"/>
    <w:rsid w:val="00A82BF8"/>
    <w:rsid w:val="00A84388"/>
    <w:rsid w:val="00A84BD6"/>
    <w:rsid w:val="00A85007"/>
    <w:rsid w:val="00A863B6"/>
    <w:rsid w:val="00AB1A1E"/>
    <w:rsid w:val="00AB6A9F"/>
    <w:rsid w:val="00AC718F"/>
    <w:rsid w:val="00AD0B73"/>
    <w:rsid w:val="00AD5FD9"/>
    <w:rsid w:val="00AE618E"/>
    <w:rsid w:val="00AF7768"/>
    <w:rsid w:val="00B109A7"/>
    <w:rsid w:val="00B33656"/>
    <w:rsid w:val="00B47DA5"/>
    <w:rsid w:val="00B7583A"/>
    <w:rsid w:val="00BB4E4C"/>
    <w:rsid w:val="00BD008E"/>
    <w:rsid w:val="00BD3330"/>
    <w:rsid w:val="00BE6AF2"/>
    <w:rsid w:val="00BE7223"/>
    <w:rsid w:val="00BF1D48"/>
    <w:rsid w:val="00BF5ADE"/>
    <w:rsid w:val="00BF6187"/>
    <w:rsid w:val="00C12864"/>
    <w:rsid w:val="00C26EBB"/>
    <w:rsid w:val="00C27B76"/>
    <w:rsid w:val="00C27D41"/>
    <w:rsid w:val="00C4043E"/>
    <w:rsid w:val="00C61DA5"/>
    <w:rsid w:val="00C85F25"/>
    <w:rsid w:val="00C907DC"/>
    <w:rsid w:val="00CA5E38"/>
    <w:rsid w:val="00CD0552"/>
    <w:rsid w:val="00CF584E"/>
    <w:rsid w:val="00CF6046"/>
    <w:rsid w:val="00D123BF"/>
    <w:rsid w:val="00D144DB"/>
    <w:rsid w:val="00D14FFF"/>
    <w:rsid w:val="00D21C59"/>
    <w:rsid w:val="00D21CAA"/>
    <w:rsid w:val="00D44C81"/>
    <w:rsid w:val="00D4787E"/>
    <w:rsid w:val="00D75F05"/>
    <w:rsid w:val="00DB1B06"/>
    <w:rsid w:val="00DC1B71"/>
    <w:rsid w:val="00DC6FA6"/>
    <w:rsid w:val="00DD597D"/>
    <w:rsid w:val="00DD6D78"/>
    <w:rsid w:val="00E043A8"/>
    <w:rsid w:val="00E04AFD"/>
    <w:rsid w:val="00E27395"/>
    <w:rsid w:val="00E30CE9"/>
    <w:rsid w:val="00E41592"/>
    <w:rsid w:val="00E53570"/>
    <w:rsid w:val="00EA6066"/>
    <w:rsid w:val="00EB5CDD"/>
    <w:rsid w:val="00EE152A"/>
    <w:rsid w:val="00EE4B00"/>
    <w:rsid w:val="00EF486D"/>
    <w:rsid w:val="00F005B7"/>
    <w:rsid w:val="00F047B9"/>
    <w:rsid w:val="00F16536"/>
    <w:rsid w:val="00F224FB"/>
    <w:rsid w:val="00F30DB8"/>
    <w:rsid w:val="00F367C4"/>
    <w:rsid w:val="00F53C23"/>
    <w:rsid w:val="00F70E1D"/>
    <w:rsid w:val="00F72EB4"/>
    <w:rsid w:val="00F80FD2"/>
    <w:rsid w:val="00F90627"/>
    <w:rsid w:val="00FC3BB6"/>
    <w:rsid w:val="00FD3B39"/>
    <w:rsid w:val="00FE7B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  <w:lang w:val="x-none" w:eastAsia="x-non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uiPriority w:val="99"/>
    <w:semiHidden/>
    <w:rsid w:val="00277B9C"/>
    <w:rPr>
      <w:color w:val="808080"/>
    </w:rPr>
  </w:style>
  <w:style w:type="character" w:styleId="Lienhypertexte">
    <w:name w:val="Hyperlink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20663"/>
    <w:rPr>
      <w:rFonts w:ascii="Tahoma" w:hAnsi="Tahoma" w:cs="Tahoma"/>
      <w:sz w:val="16"/>
      <w:szCs w:val="16"/>
    </w:rPr>
  </w:style>
  <w:style w:type="character" w:customStyle="1" w:styleId="rynqvb">
    <w:name w:val="rynqvb"/>
    <w:basedOn w:val="Policepardfaut"/>
    <w:rsid w:val="007E688E"/>
  </w:style>
  <w:style w:type="character" w:customStyle="1" w:styleId="UnresolvedMention">
    <w:name w:val="Unresolved Mention"/>
    <w:basedOn w:val="Policepardfaut"/>
    <w:uiPriority w:val="99"/>
    <w:semiHidden/>
    <w:unhideWhenUsed/>
    <w:rsid w:val="00D44C8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  <w:lang w:val="x-none" w:eastAsia="x-none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  <w:lang w:val="x-none" w:eastAsia="x-non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  <w:lang w:val="x-none" w:eastAsia="x-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uiPriority w:val="99"/>
    <w:semiHidden/>
    <w:rsid w:val="00277B9C"/>
    <w:rPr>
      <w:color w:val="808080"/>
    </w:rPr>
  </w:style>
  <w:style w:type="character" w:styleId="Lienhypertexte">
    <w:name w:val="Hyperlink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edebullesCar">
    <w:name w:val="Texte de bulles Car"/>
    <w:link w:val="Textedebulles"/>
    <w:uiPriority w:val="99"/>
    <w:semiHidden/>
    <w:rsid w:val="00920663"/>
    <w:rPr>
      <w:rFonts w:ascii="Tahoma" w:hAnsi="Tahoma" w:cs="Tahoma"/>
      <w:sz w:val="16"/>
      <w:szCs w:val="16"/>
    </w:rPr>
  </w:style>
  <w:style w:type="character" w:customStyle="1" w:styleId="rynqvb">
    <w:name w:val="rynqvb"/>
    <w:basedOn w:val="Policepardfaut"/>
    <w:rsid w:val="007E688E"/>
  </w:style>
  <w:style w:type="character" w:customStyle="1" w:styleId="UnresolvedMention">
    <w:name w:val="Unresolved Mention"/>
    <w:basedOn w:val="Policepardfaut"/>
    <w:uiPriority w:val="99"/>
    <w:semiHidden/>
    <w:unhideWhenUsed/>
    <w:rsid w:val="00D44C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bounechada@univ-setif.dz" TargetMode="External"/><Relationship Id="rId3" Type="http://schemas.openxmlformats.org/officeDocument/2006/relationships/styles" Target="styles.xml"/><Relationship Id="rId7" Type="http://schemas.openxmlformats.org/officeDocument/2006/relationships/hyperlink" Target="mailto:bounechadam@yahoo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5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27801-5EFD-4AC1-87E4-7DECA9064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22</TotalTime>
  <Pages>4</Pages>
  <Words>1049</Words>
  <Characters>5773</Characters>
  <Application>Microsoft Office Word</Application>
  <DocSecurity>0</DocSecurity>
  <Lines>48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ACER</cp:lastModifiedBy>
  <cp:revision>5</cp:revision>
  <cp:lastPrinted>2023-02-19T12:06:00Z</cp:lastPrinted>
  <dcterms:created xsi:type="dcterms:W3CDTF">2023-12-17T17:22:00Z</dcterms:created>
  <dcterms:modified xsi:type="dcterms:W3CDTF">2023-12-17T19:00:00Z</dcterms:modified>
</cp:coreProperties>
</file>